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4ED8" w14:textId="354002B7" w:rsidR="00D053D0" w:rsidRPr="003F786E" w:rsidRDefault="000A690C" w:rsidP="00D053D0">
      <w:pPr>
        <w:ind w:right="540"/>
        <w:jc w:val="center"/>
        <w:rPr>
          <w:rFonts w:ascii="Sylfaen" w:hAnsi="Sylfaen"/>
          <w:b/>
          <w:noProof/>
          <w:sz w:val="26"/>
          <w:szCs w:val="26"/>
          <w:lang w:val="pt-BR"/>
        </w:rPr>
      </w:pPr>
      <w:r w:rsidRPr="003F786E">
        <w:rPr>
          <w:rFonts w:ascii="Sylfaen" w:hAnsi="Sylfaen" w:cs="Sylfaen"/>
          <w:b/>
          <w:noProof/>
          <w:sz w:val="26"/>
          <w:szCs w:val="26"/>
          <w:lang w:val="pt-BR"/>
        </w:rPr>
        <w:t>თავი</w:t>
      </w:r>
      <w:r w:rsidR="00D053D0" w:rsidRPr="003F786E">
        <w:rPr>
          <w:rFonts w:ascii="Sylfaen" w:hAnsi="Sylfaen"/>
          <w:b/>
          <w:noProof/>
          <w:sz w:val="26"/>
          <w:szCs w:val="26"/>
          <w:lang w:val="pt-BR"/>
        </w:rPr>
        <w:t xml:space="preserve"> </w:t>
      </w:r>
      <w:r w:rsidR="005F34AC" w:rsidRPr="003F786E">
        <w:rPr>
          <w:rFonts w:ascii="Sylfaen" w:hAnsi="Sylfaen"/>
          <w:b/>
          <w:noProof/>
          <w:sz w:val="26"/>
          <w:szCs w:val="26"/>
          <w:lang w:val="pt-BR"/>
        </w:rPr>
        <w:t>I</w:t>
      </w:r>
      <w:r w:rsidR="00880616" w:rsidRPr="003F786E">
        <w:rPr>
          <w:rFonts w:ascii="Sylfaen" w:hAnsi="Sylfaen"/>
          <w:b/>
          <w:noProof/>
          <w:sz w:val="26"/>
          <w:szCs w:val="26"/>
          <w:lang w:val="pt-BR"/>
        </w:rPr>
        <w:t>V</w:t>
      </w:r>
    </w:p>
    <w:p w14:paraId="6C917BF3" w14:textId="77777777" w:rsidR="00D053D0" w:rsidRPr="003F786E" w:rsidRDefault="000A690C" w:rsidP="00EF050C">
      <w:pPr>
        <w:jc w:val="center"/>
        <w:rPr>
          <w:rFonts w:ascii="Sylfaen" w:hAnsi="Sylfaen" w:cs="Sylfaen"/>
          <w:b/>
          <w:noProof/>
          <w:sz w:val="26"/>
          <w:szCs w:val="26"/>
          <w:lang w:val="ka-GE"/>
        </w:rPr>
      </w:pPr>
      <w:r w:rsidRPr="003F786E">
        <w:rPr>
          <w:rFonts w:ascii="Sylfaen" w:hAnsi="Sylfaen" w:cs="Sylfaen"/>
          <w:b/>
          <w:noProof/>
          <w:sz w:val="26"/>
          <w:szCs w:val="26"/>
          <w:lang w:val="pt-BR"/>
        </w:rPr>
        <w:t>საქართველოს</w:t>
      </w:r>
      <w:r w:rsidR="000768DD" w:rsidRPr="003F786E">
        <w:rPr>
          <w:rFonts w:ascii="Sylfaen" w:hAnsi="Sylfaen"/>
          <w:b/>
          <w:noProof/>
          <w:sz w:val="26"/>
          <w:szCs w:val="26"/>
          <w:lang w:val="pt-BR"/>
        </w:rPr>
        <w:t xml:space="preserve"> </w:t>
      </w:r>
      <w:r w:rsidRPr="003F786E">
        <w:rPr>
          <w:rFonts w:ascii="Sylfaen" w:hAnsi="Sylfaen" w:cs="Sylfaen"/>
          <w:b/>
          <w:noProof/>
          <w:sz w:val="26"/>
          <w:szCs w:val="26"/>
          <w:lang w:val="pt-BR"/>
        </w:rPr>
        <w:t>სახელმწიფო</w:t>
      </w:r>
      <w:r w:rsidR="00505058" w:rsidRPr="003F786E">
        <w:rPr>
          <w:rFonts w:ascii="Sylfaen" w:hAnsi="Sylfaen"/>
          <w:b/>
          <w:noProof/>
          <w:sz w:val="26"/>
          <w:szCs w:val="26"/>
          <w:lang w:val="pt-BR"/>
        </w:rPr>
        <w:t xml:space="preserve"> </w:t>
      </w:r>
      <w:r w:rsidRPr="003F786E">
        <w:rPr>
          <w:rFonts w:ascii="Sylfaen" w:hAnsi="Sylfaen" w:cs="Sylfaen"/>
          <w:b/>
          <w:noProof/>
          <w:sz w:val="26"/>
          <w:szCs w:val="26"/>
          <w:lang w:val="pt-BR"/>
        </w:rPr>
        <w:t>ბიუჯეტის</w:t>
      </w:r>
      <w:r w:rsidR="00505058" w:rsidRPr="003F786E">
        <w:rPr>
          <w:rFonts w:ascii="Sylfaen" w:hAnsi="Sylfaen"/>
          <w:b/>
          <w:noProof/>
          <w:sz w:val="26"/>
          <w:szCs w:val="26"/>
          <w:lang w:val="pt-BR"/>
        </w:rPr>
        <w:t xml:space="preserve"> </w:t>
      </w:r>
      <w:r w:rsidRPr="003F786E">
        <w:rPr>
          <w:rFonts w:ascii="Sylfaen" w:hAnsi="Sylfaen" w:cs="Sylfaen"/>
          <w:b/>
          <w:noProof/>
          <w:sz w:val="26"/>
          <w:szCs w:val="26"/>
          <w:lang w:val="pt-BR"/>
        </w:rPr>
        <w:t>მთლიანი</w:t>
      </w:r>
      <w:r w:rsidR="00505058" w:rsidRPr="003F786E">
        <w:rPr>
          <w:rFonts w:ascii="Sylfaen" w:hAnsi="Sylfaen"/>
          <w:b/>
          <w:noProof/>
          <w:sz w:val="26"/>
          <w:szCs w:val="26"/>
          <w:lang w:val="pt-BR"/>
        </w:rPr>
        <w:t xml:space="preserve"> </w:t>
      </w:r>
      <w:r w:rsidRPr="003F786E">
        <w:rPr>
          <w:rFonts w:ascii="Sylfaen" w:hAnsi="Sylfaen" w:cs="Sylfaen"/>
          <w:b/>
          <w:noProof/>
          <w:sz w:val="26"/>
          <w:szCs w:val="26"/>
          <w:lang w:val="pt-BR"/>
        </w:rPr>
        <w:t>სალდო</w:t>
      </w:r>
      <w:r w:rsidR="006E1FD5" w:rsidRPr="003F786E">
        <w:rPr>
          <w:rFonts w:ascii="Sylfaen" w:hAnsi="Sylfaen"/>
          <w:b/>
          <w:noProof/>
          <w:sz w:val="26"/>
          <w:szCs w:val="26"/>
          <w:lang w:val="pt-BR"/>
        </w:rPr>
        <w:t xml:space="preserve">, </w:t>
      </w:r>
      <w:r w:rsidRPr="003F786E">
        <w:rPr>
          <w:rFonts w:ascii="Sylfaen" w:hAnsi="Sylfaen" w:cs="Sylfaen"/>
          <w:b/>
          <w:noProof/>
          <w:sz w:val="26"/>
          <w:szCs w:val="26"/>
          <w:lang w:val="pt-BR"/>
        </w:rPr>
        <w:t>ფინანსური</w:t>
      </w:r>
      <w:r w:rsidR="006E1FD5" w:rsidRPr="003F786E">
        <w:rPr>
          <w:rFonts w:ascii="Sylfaen" w:hAnsi="Sylfaen"/>
          <w:b/>
          <w:noProof/>
          <w:sz w:val="26"/>
          <w:szCs w:val="26"/>
          <w:lang w:val="pt-BR"/>
        </w:rPr>
        <w:t xml:space="preserve"> </w:t>
      </w:r>
      <w:r w:rsidRPr="003F786E">
        <w:rPr>
          <w:rFonts w:ascii="Sylfaen" w:hAnsi="Sylfaen" w:cs="Sylfaen"/>
          <w:b/>
          <w:noProof/>
          <w:sz w:val="26"/>
          <w:szCs w:val="26"/>
          <w:lang w:val="pt-BR"/>
        </w:rPr>
        <w:t>აქტივებისა</w:t>
      </w:r>
      <w:r w:rsidR="00582642" w:rsidRPr="003F786E">
        <w:rPr>
          <w:rFonts w:ascii="Sylfaen" w:hAnsi="Sylfaen"/>
          <w:b/>
          <w:noProof/>
          <w:sz w:val="26"/>
          <w:szCs w:val="26"/>
          <w:lang w:val="pt-BR"/>
        </w:rPr>
        <w:t xml:space="preserve"> </w:t>
      </w:r>
      <w:r w:rsidRPr="003F786E">
        <w:rPr>
          <w:rFonts w:ascii="Sylfaen" w:hAnsi="Sylfaen" w:cs="Sylfaen"/>
          <w:b/>
          <w:noProof/>
          <w:sz w:val="26"/>
          <w:szCs w:val="26"/>
          <w:lang w:val="pt-BR"/>
        </w:rPr>
        <w:t>და</w:t>
      </w:r>
      <w:r w:rsidR="00582642" w:rsidRPr="003F786E">
        <w:rPr>
          <w:rFonts w:ascii="Sylfaen" w:hAnsi="Sylfaen"/>
          <w:b/>
          <w:noProof/>
          <w:sz w:val="26"/>
          <w:szCs w:val="26"/>
          <w:lang w:val="pt-BR"/>
        </w:rPr>
        <w:t xml:space="preserve"> </w:t>
      </w:r>
      <w:r w:rsidRPr="003F786E">
        <w:rPr>
          <w:rFonts w:ascii="Sylfaen" w:hAnsi="Sylfaen" w:cs="Sylfaen"/>
          <w:b/>
          <w:noProof/>
          <w:sz w:val="26"/>
          <w:szCs w:val="26"/>
          <w:lang w:val="pt-BR"/>
        </w:rPr>
        <w:t>ვალდებულებების</w:t>
      </w:r>
      <w:r w:rsidR="00582642" w:rsidRPr="003F786E">
        <w:rPr>
          <w:rFonts w:ascii="Sylfaen" w:hAnsi="Sylfaen"/>
          <w:b/>
          <w:noProof/>
          <w:sz w:val="26"/>
          <w:szCs w:val="26"/>
          <w:lang w:val="pt-BR"/>
        </w:rPr>
        <w:t xml:space="preserve"> </w:t>
      </w:r>
      <w:r w:rsidRPr="003F786E">
        <w:rPr>
          <w:rFonts w:ascii="Sylfaen" w:hAnsi="Sylfaen" w:cs="Sylfaen"/>
          <w:b/>
          <w:noProof/>
          <w:sz w:val="26"/>
          <w:szCs w:val="26"/>
          <w:lang w:val="pt-BR"/>
        </w:rPr>
        <w:t>ცვლილება</w:t>
      </w:r>
    </w:p>
    <w:p w14:paraId="244CFE0F" w14:textId="77777777" w:rsidR="0057480B" w:rsidRPr="003F786E" w:rsidRDefault="0057480B" w:rsidP="00EF050C">
      <w:pPr>
        <w:jc w:val="center"/>
        <w:rPr>
          <w:rFonts w:ascii="Sylfaen" w:hAnsi="Sylfaen"/>
          <w:b/>
          <w:noProof/>
          <w:sz w:val="28"/>
          <w:szCs w:val="28"/>
          <w:lang w:val="ka-GE"/>
        </w:rPr>
      </w:pPr>
    </w:p>
    <w:p w14:paraId="38BB44C4" w14:textId="77777777" w:rsidR="00D053D0" w:rsidRPr="003F786E" w:rsidRDefault="009176EF" w:rsidP="00210D8A">
      <w:pPr>
        <w:jc w:val="both"/>
        <w:rPr>
          <w:rFonts w:ascii="Sylfaen" w:hAnsi="Sylfaen" w:cs="Calibri"/>
          <w:sz w:val="20"/>
          <w:szCs w:val="20"/>
        </w:rPr>
      </w:pPr>
      <w:r w:rsidRPr="003F786E">
        <w:rPr>
          <w:rFonts w:ascii="Sylfaen" w:hAnsi="Sylfaen" w:cs="Sylfaen"/>
          <w:noProof/>
          <w:sz w:val="22"/>
          <w:szCs w:val="22"/>
          <w:lang w:val="ka-GE"/>
        </w:rPr>
        <w:tab/>
      </w:r>
      <w:r w:rsidR="000A690C" w:rsidRPr="003F786E">
        <w:rPr>
          <w:rFonts w:ascii="Sylfaen" w:hAnsi="Sylfaen" w:cs="Sylfaen"/>
          <w:noProof/>
          <w:sz w:val="22"/>
          <w:szCs w:val="22"/>
          <w:lang w:val="pt-BR"/>
        </w:rPr>
        <w:t>სახელმწიფო</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ბიუჯეტის</w:t>
      </w:r>
      <w:r w:rsidR="002147CC" w:rsidRPr="003F786E">
        <w:rPr>
          <w:rFonts w:ascii="Sylfaen" w:hAnsi="Sylfaen"/>
          <w:noProof/>
          <w:sz w:val="22"/>
          <w:szCs w:val="22"/>
          <w:lang w:val="pt-BR"/>
        </w:rPr>
        <w:t xml:space="preserve"> 20</w:t>
      </w:r>
      <w:r w:rsidR="00FD3ED7" w:rsidRPr="003F786E">
        <w:rPr>
          <w:rFonts w:ascii="Sylfaen" w:hAnsi="Sylfaen"/>
          <w:noProof/>
          <w:sz w:val="22"/>
          <w:szCs w:val="22"/>
          <w:lang w:val="pt-BR"/>
        </w:rPr>
        <w:t>2</w:t>
      </w:r>
      <w:r w:rsidR="003F786E" w:rsidRPr="003F786E">
        <w:rPr>
          <w:rFonts w:ascii="Sylfaen" w:hAnsi="Sylfaen"/>
          <w:noProof/>
          <w:sz w:val="22"/>
          <w:szCs w:val="22"/>
          <w:lang w:val="pt-BR"/>
        </w:rPr>
        <w:t>1</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წლის</w:t>
      </w:r>
      <w:r w:rsidR="00840874" w:rsidRPr="003F786E">
        <w:rPr>
          <w:rFonts w:ascii="Sylfaen" w:hAnsi="Sylfaen" w:cs="Sylfaen"/>
          <w:noProof/>
          <w:sz w:val="22"/>
          <w:szCs w:val="22"/>
          <w:lang w:val="ka-GE"/>
        </w:rPr>
        <w:t xml:space="preserve"> </w:t>
      </w:r>
      <w:r w:rsidR="003F786E" w:rsidRPr="003F786E">
        <w:rPr>
          <w:rFonts w:ascii="Sylfaen" w:hAnsi="Sylfaen" w:cs="Sylfaen"/>
          <w:noProof/>
          <w:sz w:val="22"/>
          <w:szCs w:val="22"/>
          <w:lang w:val="en-US"/>
        </w:rPr>
        <w:t>3</w:t>
      </w:r>
      <w:r w:rsidR="00082013" w:rsidRPr="003F786E">
        <w:rPr>
          <w:rFonts w:ascii="Sylfaen" w:hAnsi="Sylfaen" w:cs="Sylfaen"/>
          <w:noProof/>
          <w:sz w:val="22"/>
          <w:szCs w:val="22"/>
          <w:lang w:val="en-US"/>
        </w:rPr>
        <w:t xml:space="preserve"> </w:t>
      </w:r>
      <w:r w:rsidR="00082013" w:rsidRPr="003F786E">
        <w:rPr>
          <w:rFonts w:ascii="Sylfaen" w:hAnsi="Sylfaen" w:cs="Sylfaen"/>
          <w:noProof/>
          <w:sz w:val="22"/>
          <w:szCs w:val="22"/>
          <w:lang w:val="ka-GE"/>
        </w:rPr>
        <w:t xml:space="preserve">თვის </w:t>
      </w:r>
      <w:r w:rsidR="000A690C" w:rsidRPr="003F786E">
        <w:rPr>
          <w:rFonts w:ascii="Sylfaen" w:hAnsi="Sylfaen" w:cs="Sylfaen"/>
          <w:noProof/>
          <w:sz w:val="22"/>
          <w:szCs w:val="22"/>
          <w:lang w:val="pt-BR"/>
        </w:rPr>
        <w:t>მაჩვენებლებიდან</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გამომდინარე</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საანგარიშო</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პერიოდში</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მთლიანი</w:t>
      </w:r>
      <w:r w:rsidR="00D053D0"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სალდო</w:t>
      </w:r>
      <w:r w:rsidR="00D053D0" w:rsidRPr="003F786E">
        <w:rPr>
          <w:rFonts w:ascii="Sylfaen" w:hAnsi="Sylfaen"/>
          <w:noProof/>
          <w:sz w:val="22"/>
          <w:szCs w:val="22"/>
          <w:lang w:val="pt-BR"/>
        </w:rPr>
        <w:t xml:space="preserve"> </w:t>
      </w:r>
      <w:r w:rsidR="000A690C" w:rsidRPr="003F786E">
        <w:rPr>
          <w:rFonts w:ascii="Sylfaen" w:hAnsi="Sylfaen" w:cs="Sylfaen"/>
          <w:noProof/>
          <w:sz w:val="22"/>
          <w:szCs w:val="22"/>
          <w:lang w:val="ka-GE"/>
        </w:rPr>
        <w:t>განისაზღვრა</w:t>
      </w:r>
      <w:r w:rsidR="002147CC" w:rsidRPr="003F786E">
        <w:rPr>
          <w:rFonts w:ascii="Sylfaen" w:hAnsi="Sylfaen" w:cs="Sylfaen"/>
          <w:noProof/>
          <w:sz w:val="22"/>
          <w:szCs w:val="22"/>
          <w:lang w:val="ka-GE"/>
        </w:rPr>
        <w:t xml:space="preserve"> </w:t>
      </w:r>
      <w:r w:rsidR="00FD3ED7" w:rsidRPr="003F786E">
        <w:rPr>
          <w:rFonts w:ascii="Sylfaen" w:hAnsi="Sylfaen" w:cs="Sylfaen"/>
          <w:noProof/>
          <w:sz w:val="22"/>
          <w:szCs w:val="22"/>
          <w:lang w:val="en-US"/>
        </w:rPr>
        <w:t>(-</w:t>
      </w:r>
      <w:r w:rsidR="003F786E" w:rsidRPr="003F786E">
        <w:rPr>
          <w:rFonts w:ascii="Sylfaen" w:hAnsi="Sylfaen" w:cs="Sylfaen"/>
          <w:noProof/>
          <w:sz w:val="22"/>
          <w:szCs w:val="22"/>
          <w:lang w:val="en-US"/>
        </w:rPr>
        <w:t>527</w:t>
      </w:r>
      <w:r w:rsidR="009135F5" w:rsidRPr="003F786E">
        <w:rPr>
          <w:rFonts w:ascii="Sylfaen" w:hAnsi="Sylfaen" w:cs="Sylfaen"/>
          <w:noProof/>
          <w:sz w:val="22"/>
          <w:szCs w:val="22"/>
          <w:lang w:val="en-US"/>
        </w:rPr>
        <w:t xml:space="preserve"> </w:t>
      </w:r>
      <w:r w:rsidR="003F786E" w:rsidRPr="003F786E">
        <w:rPr>
          <w:rFonts w:ascii="Sylfaen" w:hAnsi="Sylfaen" w:cs="Sylfaen"/>
          <w:noProof/>
          <w:sz w:val="22"/>
          <w:szCs w:val="22"/>
          <w:lang w:val="en-US"/>
        </w:rPr>
        <w:t>734</w:t>
      </w:r>
      <w:r w:rsidR="009135F5" w:rsidRPr="003F786E">
        <w:rPr>
          <w:rFonts w:ascii="Sylfaen" w:hAnsi="Sylfaen" w:cs="Sylfaen"/>
          <w:noProof/>
          <w:sz w:val="22"/>
          <w:szCs w:val="22"/>
          <w:lang w:val="en-US"/>
        </w:rPr>
        <w:t>.</w:t>
      </w:r>
      <w:r w:rsidR="003F786E" w:rsidRPr="003F786E">
        <w:rPr>
          <w:rFonts w:ascii="Sylfaen" w:hAnsi="Sylfaen" w:cs="Sylfaen"/>
          <w:noProof/>
          <w:sz w:val="22"/>
          <w:szCs w:val="22"/>
          <w:lang w:val="en-US"/>
        </w:rPr>
        <w:t>1</w:t>
      </w:r>
      <w:r w:rsidR="00FD3ED7" w:rsidRPr="003F786E">
        <w:rPr>
          <w:rFonts w:ascii="Sylfaen" w:hAnsi="Sylfaen" w:cs="Sylfaen"/>
          <w:noProof/>
          <w:sz w:val="22"/>
          <w:szCs w:val="22"/>
          <w:lang w:val="en-US"/>
        </w:rPr>
        <w:t>)</w:t>
      </w:r>
      <w:r w:rsidR="00210D8A" w:rsidRPr="003F786E">
        <w:rPr>
          <w:rFonts w:ascii="Sylfaen" w:hAnsi="Sylfaen" w:cs="Calibri"/>
          <w:sz w:val="20"/>
          <w:szCs w:val="20"/>
          <w:lang w:val="en-US"/>
        </w:rPr>
        <w:t xml:space="preserve"> </w:t>
      </w:r>
      <w:r w:rsidR="000A690C" w:rsidRPr="003F786E">
        <w:rPr>
          <w:rFonts w:ascii="Sylfaen" w:hAnsi="Sylfaen" w:cs="Sylfaen"/>
          <w:noProof/>
          <w:sz w:val="22"/>
          <w:szCs w:val="22"/>
          <w:lang w:val="pt-BR"/>
        </w:rPr>
        <w:t>ათასი</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ლარის</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ოდენობით</w:t>
      </w:r>
      <w:r w:rsidR="00CC2977" w:rsidRPr="003F786E">
        <w:rPr>
          <w:rFonts w:ascii="Sylfaen" w:hAnsi="Sylfaen"/>
          <w:noProof/>
          <w:sz w:val="22"/>
          <w:szCs w:val="22"/>
          <w:lang w:val="pt-BR"/>
        </w:rPr>
        <w:t>.</w:t>
      </w:r>
    </w:p>
    <w:p w14:paraId="0349D957" w14:textId="77777777" w:rsidR="00C40FFD" w:rsidRPr="003F786E" w:rsidRDefault="00C40FFD" w:rsidP="00EF050C">
      <w:pPr>
        <w:jc w:val="both"/>
        <w:rPr>
          <w:rFonts w:ascii="Sylfaen" w:hAnsi="Sylfaen"/>
          <w:noProof/>
          <w:sz w:val="22"/>
          <w:szCs w:val="22"/>
          <w:highlight w:val="yellow"/>
          <w:lang w:val="ka-GE"/>
        </w:rPr>
      </w:pPr>
    </w:p>
    <w:p w14:paraId="432392AE" w14:textId="77777777" w:rsidR="0057480B" w:rsidRPr="003F786E" w:rsidRDefault="0057480B" w:rsidP="00EF050C">
      <w:pPr>
        <w:jc w:val="both"/>
        <w:rPr>
          <w:rFonts w:ascii="Sylfaen" w:hAnsi="Sylfaen"/>
          <w:noProof/>
          <w:sz w:val="22"/>
          <w:szCs w:val="22"/>
          <w:lang w:val="ka-GE"/>
        </w:rPr>
      </w:pPr>
    </w:p>
    <w:p w14:paraId="46BF0045" w14:textId="77777777" w:rsidR="00D053D0" w:rsidRPr="003F786E" w:rsidRDefault="000A690C" w:rsidP="00EF050C">
      <w:pPr>
        <w:ind w:left="2340" w:hanging="1620"/>
        <w:jc w:val="center"/>
        <w:rPr>
          <w:rFonts w:ascii="Sylfaen" w:hAnsi="Sylfaen"/>
          <w:b/>
          <w:noProof/>
          <w:sz w:val="22"/>
          <w:szCs w:val="22"/>
          <w:lang w:val="pt-BR"/>
        </w:rPr>
      </w:pPr>
      <w:r w:rsidRPr="003F786E">
        <w:rPr>
          <w:rFonts w:ascii="Sylfaen" w:hAnsi="Sylfaen" w:cs="Sylfaen"/>
          <w:b/>
          <w:noProof/>
          <w:sz w:val="22"/>
          <w:szCs w:val="22"/>
          <w:lang w:val="pt-BR"/>
        </w:rPr>
        <w:t>საქართველოს</w:t>
      </w:r>
      <w:r w:rsidR="00D053D0" w:rsidRPr="003F786E">
        <w:rPr>
          <w:rFonts w:ascii="Sylfaen" w:hAnsi="Sylfaen"/>
          <w:b/>
          <w:noProof/>
          <w:sz w:val="22"/>
          <w:szCs w:val="22"/>
          <w:lang w:val="pt-BR"/>
        </w:rPr>
        <w:t xml:space="preserve"> </w:t>
      </w:r>
      <w:r w:rsidRPr="003F786E">
        <w:rPr>
          <w:rFonts w:ascii="Sylfaen" w:hAnsi="Sylfaen" w:cs="Sylfaen"/>
          <w:b/>
          <w:noProof/>
          <w:sz w:val="22"/>
          <w:szCs w:val="22"/>
          <w:lang w:val="pt-BR"/>
        </w:rPr>
        <w:t>სახელმწიფო</w:t>
      </w:r>
      <w:r w:rsidR="00582642" w:rsidRPr="003F786E">
        <w:rPr>
          <w:rFonts w:ascii="Sylfaen" w:hAnsi="Sylfaen"/>
          <w:b/>
          <w:noProof/>
          <w:sz w:val="22"/>
          <w:szCs w:val="22"/>
          <w:lang w:val="pt-BR"/>
        </w:rPr>
        <w:t xml:space="preserve"> </w:t>
      </w:r>
      <w:r w:rsidRPr="003F786E">
        <w:rPr>
          <w:rFonts w:ascii="Sylfaen" w:hAnsi="Sylfaen" w:cs="Sylfaen"/>
          <w:b/>
          <w:noProof/>
          <w:sz w:val="22"/>
          <w:szCs w:val="22"/>
          <w:lang w:val="pt-BR"/>
        </w:rPr>
        <w:t>ბიუჯეტის</w:t>
      </w:r>
      <w:r w:rsidR="00582642" w:rsidRPr="003F786E">
        <w:rPr>
          <w:rFonts w:ascii="Sylfaen" w:hAnsi="Sylfaen"/>
          <w:b/>
          <w:noProof/>
          <w:sz w:val="22"/>
          <w:szCs w:val="22"/>
          <w:lang w:val="pt-BR"/>
        </w:rPr>
        <w:t xml:space="preserve"> </w:t>
      </w:r>
      <w:r w:rsidRPr="003F786E">
        <w:rPr>
          <w:rFonts w:ascii="Sylfaen" w:hAnsi="Sylfaen" w:cs="Sylfaen"/>
          <w:b/>
          <w:noProof/>
          <w:sz w:val="22"/>
          <w:szCs w:val="22"/>
          <w:lang w:val="pt-BR"/>
        </w:rPr>
        <w:t>ფინანსური</w:t>
      </w:r>
      <w:r w:rsidR="00582642" w:rsidRPr="003F786E">
        <w:rPr>
          <w:rFonts w:ascii="Sylfaen" w:hAnsi="Sylfaen"/>
          <w:b/>
          <w:noProof/>
          <w:sz w:val="22"/>
          <w:szCs w:val="22"/>
          <w:lang w:val="pt-BR"/>
        </w:rPr>
        <w:t xml:space="preserve"> </w:t>
      </w:r>
      <w:r w:rsidRPr="003F786E">
        <w:rPr>
          <w:rFonts w:ascii="Sylfaen" w:hAnsi="Sylfaen" w:cs="Sylfaen"/>
          <w:b/>
          <w:noProof/>
          <w:sz w:val="22"/>
          <w:szCs w:val="22"/>
          <w:lang w:val="pt-BR"/>
        </w:rPr>
        <w:t>აქტივების</w:t>
      </w:r>
      <w:r w:rsidR="00582642" w:rsidRPr="003F786E">
        <w:rPr>
          <w:rFonts w:ascii="Sylfaen" w:hAnsi="Sylfaen"/>
          <w:b/>
          <w:noProof/>
          <w:sz w:val="22"/>
          <w:szCs w:val="22"/>
          <w:lang w:val="pt-BR"/>
        </w:rPr>
        <w:t xml:space="preserve"> </w:t>
      </w:r>
      <w:r w:rsidRPr="003F786E">
        <w:rPr>
          <w:rFonts w:ascii="Sylfaen" w:hAnsi="Sylfaen" w:cs="Sylfaen"/>
          <w:b/>
          <w:noProof/>
          <w:sz w:val="22"/>
          <w:szCs w:val="22"/>
          <w:lang w:val="pt-BR"/>
        </w:rPr>
        <w:t>ცვლილება</w:t>
      </w:r>
    </w:p>
    <w:p w14:paraId="287A267E" w14:textId="77777777" w:rsidR="00D053D0" w:rsidRPr="003F786E" w:rsidRDefault="00D053D0" w:rsidP="00EF050C">
      <w:pPr>
        <w:jc w:val="both"/>
        <w:rPr>
          <w:rFonts w:ascii="Sylfaen" w:hAnsi="Sylfaen"/>
          <w:noProof/>
          <w:sz w:val="22"/>
          <w:szCs w:val="22"/>
          <w:lang w:val="pt-BR"/>
        </w:rPr>
      </w:pPr>
    </w:p>
    <w:p w14:paraId="712377ED" w14:textId="77777777" w:rsidR="00D053D0" w:rsidRPr="003F786E" w:rsidRDefault="00D053D0" w:rsidP="00EF050C">
      <w:pPr>
        <w:ind w:firstLine="708"/>
        <w:jc w:val="both"/>
        <w:rPr>
          <w:rFonts w:ascii="Sylfaen" w:hAnsi="Sylfaen"/>
          <w:noProof/>
          <w:sz w:val="22"/>
          <w:szCs w:val="22"/>
          <w:lang w:val="pt-BR"/>
        </w:rPr>
      </w:pPr>
      <w:r w:rsidRPr="003F786E">
        <w:rPr>
          <w:rFonts w:ascii="Sylfaen" w:hAnsi="Sylfaen"/>
          <w:noProof/>
          <w:sz w:val="22"/>
          <w:szCs w:val="22"/>
          <w:lang w:val="pt-BR"/>
        </w:rPr>
        <w:t xml:space="preserve">1. </w:t>
      </w:r>
      <w:r w:rsidR="000A690C" w:rsidRPr="003F786E">
        <w:rPr>
          <w:rFonts w:ascii="Sylfaen" w:hAnsi="Sylfaen" w:cs="Sylfaen"/>
          <w:noProof/>
          <w:sz w:val="22"/>
          <w:szCs w:val="22"/>
          <w:lang w:val="pt-BR"/>
        </w:rPr>
        <w:t>საანგარიშო</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პერიოდში</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ფინანსური</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აქტივების</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ცვლილება</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განისაზღვრა</w:t>
      </w:r>
      <w:r w:rsidR="00567518" w:rsidRPr="003F786E">
        <w:rPr>
          <w:rFonts w:ascii="Sylfaen" w:hAnsi="Sylfaen"/>
          <w:noProof/>
          <w:sz w:val="22"/>
          <w:szCs w:val="22"/>
          <w:lang w:val="pt-BR"/>
        </w:rPr>
        <w:t xml:space="preserve"> </w:t>
      </w:r>
      <w:r w:rsidR="003F786E" w:rsidRPr="003F786E">
        <w:rPr>
          <w:rFonts w:ascii="Sylfaen" w:hAnsi="Sylfaen"/>
          <w:noProof/>
          <w:sz w:val="22"/>
          <w:szCs w:val="22"/>
          <w:lang w:val="en-US"/>
        </w:rPr>
        <w:t>466</w:t>
      </w:r>
      <w:r w:rsidR="009135F5" w:rsidRPr="003F786E">
        <w:rPr>
          <w:rFonts w:ascii="Sylfaen" w:hAnsi="Sylfaen"/>
          <w:noProof/>
          <w:sz w:val="22"/>
          <w:szCs w:val="22"/>
          <w:lang w:val="en-US"/>
        </w:rPr>
        <w:t xml:space="preserve"> </w:t>
      </w:r>
      <w:r w:rsidR="003F786E" w:rsidRPr="003F786E">
        <w:rPr>
          <w:rFonts w:ascii="Sylfaen" w:hAnsi="Sylfaen"/>
          <w:noProof/>
          <w:sz w:val="22"/>
          <w:szCs w:val="22"/>
          <w:lang w:val="en-US"/>
        </w:rPr>
        <w:t>171</w:t>
      </w:r>
      <w:r w:rsidR="009135F5" w:rsidRPr="003F786E">
        <w:rPr>
          <w:rFonts w:ascii="Sylfaen" w:hAnsi="Sylfaen"/>
          <w:noProof/>
          <w:sz w:val="22"/>
          <w:szCs w:val="22"/>
          <w:lang w:val="en-US"/>
        </w:rPr>
        <w:t>.</w:t>
      </w:r>
      <w:r w:rsidR="003F786E" w:rsidRPr="003F786E">
        <w:rPr>
          <w:rFonts w:ascii="Sylfaen" w:hAnsi="Sylfaen"/>
          <w:noProof/>
          <w:sz w:val="22"/>
          <w:szCs w:val="22"/>
          <w:lang w:val="en-US"/>
        </w:rPr>
        <w:t>6</w:t>
      </w:r>
      <w:r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ათასი</w:t>
      </w:r>
      <w:r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ლარის</w:t>
      </w:r>
      <w:r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ოდენობით</w:t>
      </w:r>
      <w:r w:rsidRPr="003F786E">
        <w:rPr>
          <w:rFonts w:ascii="Sylfaen" w:hAnsi="Sylfaen"/>
          <w:noProof/>
          <w:sz w:val="22"/>
          <w:szCs w:val="22"/>
          <w:lang w:val="pt-BR"/>
        </w:rPr>
        <w:t>.</w:t>
      </w:r>
    </w:p>
    <w:p w14:paraId="78BCBC3A" w14:textId="77777777" w:rsidR="00E758A3" w:rsidRPr="003F786E" w:rsidRDefault="00D053D0" w:rsidP="00E758A3">
      <w:pPr>
        <w:ind w:firstLine="708"/>
        <w:jc w:val="both"/>
        <w:rPr>
          <w:rFonts w:ascii="Sylfaen" w:hAnsi="Sylfaen"/>
          <w:noProof/>
          <w:sz w:val="22"/>
          <w:szCs w:val="22"/>
          <w:lang w:val="pt-BR"/>
        </w:rPr>
      </w:pPr>
      <w:r w:rsidRPr="003F786E">
        <w:rPr>
          <w:rFonts w:ascii="Sylfaen" w:hAnsi="Sylfaen"/>
          <w:noProof/>
          <w:sz w:val="22"/>
          <w:szCs w:val="22"/>
          <w:lang w:val="pt-BR"/>
        </w:rPr>
        <w:t xml:space="preserve">2. </w:t>
      </w:r>
      <w:r w:rsidR="000A690C" w:rsidRPr="003F786E">
        <w:rPr>
          <w:rFonts w:ascii="Sylfaen" w:hAnsi="Sylfaen" w:cs="Sylfaen"/>
          <w:noProof/>
          <w:sz w:val="22"/>
          <w:szCs w:val="22"/>
          <w:lang w:val="pt-BR"/>
        </w:rPr>
        <w:t>ფინანსური</w:t>
      </w:r>
      <w:r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აქტივების</w:t>
      </w:r>
      <w:r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ზრდამ</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შეადგინა</w:t>
      </w:r>
      <w:r w:rsidR="002147CC" w:rsidRPr="003F786E">
        <w:rPr>
          <w:rFonts w:ascii="Sylfaen" w:hAnsi="Sylfaen"/>
          <w:noProof/>
          <w:sz w:val="22"/>
          <w:szCs w:val="22"/>
          <w:lang w:val="pt-BR"/>
        </w:rPr>
        <w:t xml:space="preserve"> </w:t>
      </w:r>
      <w:r w:rsidR="003F786E" w:rsidRPr="003F786E">
        <w:rPr>
          <w:rFonts w:ascii="Sylfaen" w:hAnsi="Sylfaen"/>
          <w:noProof/>
          <w:sz w:val="22"/>
          <w:szCs w:val="22"/>
          <w:lang w:val="en-US"/>
        </w:rPr>
        <w:t>486</w:t>
      </w:r>
      <w:r w:rsidR="00D96BD7" w:rsidRPr="003F786E">
        <w:rPr>
          <w:rFonts w:ascii="Sylfaen" w:hAnsi="Sylfaen"/>
          <w:noProof/>
          <w:sz w:val="22"/>
          <w:szCs w:val="22"/>
          <w:lang w:val="en-US"/>
        </w:rPr>
        <w:t xml:space="preserve"> </w:t>
      </w:r>
      <w:r w:rsidR="003F786E" w:rsidRPr="003F786E">
        <w:rPr>
          <w:rFonts w:ascii="Sylfaen" w:hAnsi="Sylfaen"/>
          <w:noProof/>
          <w:sz w:val="22"/>
          <w:szCs w:val="22"/>
          <w:lang w:val="en-US"/>
        </w:rPr>
        <w:t>174</w:t>
      </w:r>
      <w:r w:rsidR="00D96BD7" w:rsidRPr="003F786E">
        <w:rPr>
          <w:rFonts w:ascii="Sylfaen" w:hAnsi="Sylfaen"/>
          <w:noProof/>
          <w:sz w:val="22"/>
          <w:szCs w:val="22"/>
          <w:lang w:val="en-US"/>
        </w:rPr>
        <w:t>.</w:t>
      </w:r>
      <w:r w:rsidR="003F786E" w:rsidRPr="003F786E">
        <w:rPr>
          <w:rFonts w:ascii="Sylfaen" w:hAnsi="Sylfaen"/>
          <w:noProof/>
          <w:sz w:val="22"/>
          <w:szCs w:val="22"/>
          <w:lang w:val="en-US"/>
        </w:rPr>
        <w:t>1</w:t>
      </w:r>
      <w:r w:rsidR="00D960BE"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ათასი</w:t>
      </w:r>
      <w:r w:rsidR="002147CC"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ლარი</w:t>
      </w:r>
      <w:r w:rsidR="00E758A3" w:rsidRPr="003F786E">
        <w:rPr>
          <w:rFonts w:ascii="Sylfaen" w:hAnsi="Sylfaen"/>
          <w:noProof/>
          <w:sz w:val="22"/>
          <w:szCs w:val="22"/>
          <w:lang w:val="pt-BR"/>
        </w:rPr>
        <w:t>.</w:t>
      </w:r>
    </w:p>
    <w:p w14:paraId="7B8DE418" w14:textId="77777777" w:rsidR="00650712" w:rsidRPr="003F786E" w:rsidRDefault="00650712" w:rsidP="00E758A3">
      <w:pPr>
        <w:ind w:firstLine="708"/>
        <w:jc w:val="both"/>
        <w:rPr>
          <w:rFonts w:ascii="Sylfaen" w:hAnsi="Sylfaen"/>
          <w:noProof/>
          <w:sz w:val="22"/>
          <w:szCs w:val="22"/>
          <w:lang w:val="pt-BR"/>
        </w:rPr>
      </w:pPr>
    </w:p>
    <w:p w14:paraId="0D7463A2" w14:textId="77777777" w:rsidR="00D960BE" w:rsidRPr="003F786E" w:rsidRDefault="0027727F" w:rsidP="009135F5">
      <w:pPr>
        <w:ind w:right="90" w:firstLine="708"/>
        <w:jc w:val="right"/>
        <w:rPr>
          <w:rFonts w:ascii="Sylfaen" w:hAnsi="Sylfaen"/>
          <w:i/>
          <w:noProof/>
          <w:sz w:val="16"/>
          <w:szCs w:val="16"/>
          <w:lang w:val="pt-BR"/>
        </w:rPr>
      </w:pPr>
      <w:r w:rsidRPr="003F786E">
        <w:rPr>
          <w:rFonts w:ascii="Sylfaen" w:hAnsi="Sylfaen"/>
          <w:i/>
          <w:noProof/>
          <w:sz w:val="16"/>
          <w:szCs w:val="16"/>
          <w:lang w:val="pt-BR"/>
        </w:rPr>
        <w:t xml:space="preserve">                                                       </w:t>
      </w:r>
      <w:r w:rsidR="00791755" w:rsidRPr="003F786E">
        <w:rPr>
          <w:rFonts w:ascii="Sylfaen" w:hAnsi="Sylfaen"/>
          <w:i/>
          <w:noProof/>
          <w:sz w:val="16"/>
          <w:szCs w:val="16"/>
          <w:lang w:val="pt-BR"/>
        </w:rPr>
        <w:t xml:space="preserve">  </w:t>
      </w:r>
      <w:r w:rsidRPr="003F786E">
        <w:rPr>
          <w:rFonts w:ascii="Sylfaen" w:hAnsi="Sylfaen"/>
          <w:i/>
          <w:noProof/>
          <w:sz w:val="16"/>
          <w:szCs w:val="16"/>
          <w:lang w:val="pt-BR"/>
        </w:rPr>
        <w:t xml:space="preserve"> </w:t>
      </w:r>
      <w:r w:rsidR="00F045F0" w:rsidRPr="003F786E">
        <w:rPr>
          <w:rFonts w:ascii="Sylfaen" w:hAnsi="Sylfaen"/>
          <w:i/>
          <w:noProof/>
          <w:sz w:val="16"/>
          <w:szCs w:val="16"/>
          <w:lang w:val="pt-BR"/>
        </w:rPr>
        <w:t xml:space="preserve"> </w:t>
      </w:r>
      <w:r w:rsidR="00791755" w:rsidRPr="003F786E">
        <w:rPr>
          <w:rFonts w:ascii="Sylfaen" w:hAnsi="Sylfaen"/>
          <w:i/>
          <w:noProof/>
          <w:sz w:val="16"/>
          <w:szCs w:val="16"/>
          <w:lang w:val="pt-BR"/>
        </w:rPr>
        <w:t xml:space="preserve">     </w:t>
      </w:r>
      <w:r w:rsidR="000A690C" w:rsidRPr="003F786E">
        <w:rPr>
          <w:rFonts w:ascii="Sylfaen" w:hAnsi="Sylfaen"/>
          <w:i/>
          <w:noProof/>
          <w:sz w:val="16"/>
          <w:szCs w:val="16"/>
          <w:lang w:val="pt-BR"/>
        </w:rPr>
        <w:t>ათას</w:t>
      </w:r>
      <w:r w:rsidR="00D053D0" w:rsidRPr="003F786E">
        <w:rPr>
          <w:rFonts w:ascii="Sylfaen" w:hAnsi="Sylfaen"/>
          <w:i/>
          <w:noProof/>
          <w:sz w:val="16"/>
          <w:szCs w:val="16"/>
          <w:lang w:val="pt-BR"/>
        </w:rPr>
        <w:t xml:space="preserve"> </w:t>
      </w:r>
      <w:r w:rsidR="000A690C" w:rsidRPr="003F786E">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F786E" w:rsidRPr="003F786E" w14:paraId="75182DD0" w14:textId="77777777" w:rsidTr="003F786E">
        <w:trPr>
          <w:trHeight w:val="728"/>
        </w:trPr>
        <w:tc>
          <w:tcPr>
            <w:tcW w:w="2822" w:type="pct"/>
            <w:vMerge w:val="restart"/>
            <w:shd w:val="clear" w:color="auto" w:fill="auto"/>
            <w:vAlign w:val="center"/>
            <w:hideMark/>
          </w:tcPr>
          <w:p w14:paraId="451EFB84" w14:textId="77777777" w:rsidR="003F786E" w:rsidRPr="003F786E" w:rsidRDefault="003F786E">
            <w:pPr>
              <w:jc w:val="center"/>
              <w:rPr>
                <w:rFonts w:ascii="Sylfaen" w:hAnsi="Sylfaen"/>
                <w:color w:val="000000"/>
                <w:sz w:val="18"/>
                <w:szCs w:val="20"/>
                <w:lang w:val="en-US" w:eastAsia="en-US"/>
              </w:rPr>
            </w:pPr>
            <w:r w:rsidRPr="003F786E">
              <w:rPr>
                <w:rFonts w:ascii="Sylfaen" w:hAnsi="Sylfaen"/>
                <w:color w:val="000000"/>
                <w:sz w:val="18"/>
                <w:szCs w:val="20"/>
              </w:rPr>
              <w:t>ფინანსური აქტივების ზრდა</w:t>
            </w:r>
          </w:p>
        </w:tc>
        <w:tc>
          <w:tcPr>
            <w:tcW w:w="1083" w:type="pct"/>
            <w:shd w:val="clear" w:color="auto" w:fill="auto"/>
            <w:vAlign w:val="center"/>
            <w:hideMark/>
          </w:tcPr>
          <w:p w14:paraId="50A3E399" w14:textId="77777777" w:rsidR="003F786E" w:rsidRPr="003F786E" w:rsidRDefault="003F786E">
            <w:pPr>
              <w:jc w:val="center"/>
              <w:rPr>
                <w:rFonts w:ascii="Sylfaen" w:hAnsi="Sylfaen"/>
                <w:color w:val="000000"/>
                <w:sz w:val="18"/>
                <w:szCs w:val="20"/>
              </w:rPr>
            </w:pPr>
            <w:r w:rsidRPr="003F786E">
              <w:rPr>
                <w:rFonts w:ascii="Sylfaen" w:hAnsi="Sylfaen"/>
                <w:color w:val="000000"/>
                <w:sz w:val="18"/>
                <w:szCs w:val="20"/>
              </w:rPr>
              <w:t xml:space="preserve">3 თვის დაზუსტებული გეგმა </w:t>
            </w:r>
          </w:p>
        </w:tc>
        <w:tc>
          <w:tcPr>
            <w:tcW w:w="1095" w:type="pct"/>
            <w:shd w:val="clear" w:color="auto" w:fill="auto"/>
            <w:vAlign w:val="center"/>
            <w:hideMark/>
          </w:tcPr>
          <w:p w14:paraId="3A5F4CF5" w14:textId="77777777" w:rsidR="003F786E" w:rsidRPr="003F786E" w:rsidRDefault="003F786E">
            <w:pPr>
              <w:jc w:val="center"/>
              <w:rPr>
                <w:rFonts w:ascii="Sylfaen" w:hAnsi="Sylfaen"/>
                <w:color w:val="000000"/>
                <w:sz w:val="18"/>
                <w:szCs w:val="20"/>
              </w:rPr>
            </w:pPr>
            <w:r w:rsidRPr="003F786E">
              <w:rPr>
                <w:rFonts w:ascii="Sylfaen" w:hAnsi="Sylfaen"/>
                <w:color w:val="000000"/>
                <w:sz w:val="18"/>
                <w:szCs w:val="20"/>
              </w:rPr>
              <w:t>3 თვის</w:t>
            </w:r>
            <w:r w:rsidRPr="003F786E">
              <w:rPr>
                <w:rFonts w:ascii="Sylfaen" w:hAnsi="Sylfaen"/>
                <w:color w:val="000000"/>
                <w:sz w:val="18"/>
                <w:szCs w:val="20"/>
              </w:rPr>
              <w:br/>
              <w:t>ფაქტიური</w:t>
            </w:r>
            <w:r w:rsidRPr="003F786E">
              <w:rPr>
                <w:rFonts w:ascii="Sylfaen" w:hAnsi="Sylfaen"/>
                <w:color w:val="000000"/>
                <w:sz w:val="18"/>
                <w:szCs w:val="20"/>
              </w:rPr>
              <w:br/>
              <w:t>შესრულება</w:t>
            </w:r>
          </w:p>
        </w:tc>
      </w:tr>
      <w:tr w:rsidR="003F786E" w:rsidRPr="003F786E" w14:paraId="7E8D2CBA" w14:textId="77777777" w:rsidTr="003F786E">
        <w:trPr>
          <w:trHeight w:val="300"/>
        </w:trPr>
        <w:tc>
          <w:tcPr>
            <w:tcW w:w="2822" w:type="pct"/>
            <w:vMerge/>
            <w:vAlign w:val="center"/>
            <w:hideMark/>
          </w:tcPr>
          <w:p w14:paraId="3BA28A76" w14:textId="77777777" w:rsidR="003F786E" w:rsidRPr="003F786E" w:rsidRDefault="003F786E">
            <w:pPr>
              <w:rPr>
                <w:rFonts w:ascii="Sylfaen" w:hAnsi="Sylfaen"/>
                <w:color w:val="000000"/>
                <w:sz w:val="18"/>
                <w:szCs w:val="20"/>
              </w:rPr>
            </w:pPr>
          </w:p>
        </w:tc>
        <w:tc>
          <w:tcPr>
            <w:tcW w:w="1083" w:type="pct"/>
            <w:shd w:val="clear" w:color="auto" w:fill="auto"/>
            <w:vAlign w:val="center"/>
            <w:hideMark/>
          </w:tcPr>
          <w:p w14:paraId="65A69B1F"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219,446.7</w:t>
            </w:r>
          </w:p>
        </w:tc>
        <w:tc>
          <w:tcPr>
            <w:tcW w:w="1095" w:type="pct"/>
            <w:shd w:val="clear" w:color="auto" w:fill="auto"/>
            <w:vAlign w:val="center"/>
            <w:hideMark/>
          </w:tcPr>
          <w:p w14:paraId="4399CE53"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486,174.1</w:t>
            </w:r>
          </w:p>
        </w:tc>
      </w:tr>
      <w:tr w:rsidR="003F786E" w:rsidRPr="003F786E" w14:paraId="6EF9A3F1" w14:textId="77777777" w:rsidTr="003F786E">
        <w:trPr>
          <w:trHeight w:val="300"/>
        </w:trPr>
        <w:tc>
          <w:tcPr>
            <w:tcW w:w="2822" w:type="pct"/>
            <w:shd w:val="clear" w:color="auto" w:fill="auto"/>
            <w:vAlign w:val="center"/>
            <w:hideMark/>
          </w:tcPr>
          <w:p w14:paraId="08F9CEF7" w14:textId="77777777" w:rsidR="003F786E" w:rsidRPr="003F786E" w:rsidRDefault="003F786E">
            <w:pPr>
              <w:ind w:firstLineChars="200" w:firstLine="360"/>
              <w:rPr>
                <w:rFonts w:ascii="Sylfaen" w:hAnsi="Sylfaen"/>
                <w:color w:val="000000"/>
                <w:sz w:val="18"/>
                <w:szCs w:val="20"/>
              </w:rPr>
            </w:pPr>
            <w:r w:rsidRPr="003F786E">
              <w:rPr>
                <w:rFonts w:ascii="Sylfaen" w:hAnsi="Sylfaen"/>
                <w:color w:val="000000"/>
                <w:sz w:val="18"/>
                <w:szCs w:val="20"/>
              </w:rPr>
              <w:t>ვალუტა და დეპოზიტები</w:t>
            </w:r>
          </w:p>
        </w:tc>
        <w:tc>
          <w:tcPr>
            <w:tcW w:w="1083" w:type="pct"/>
            <w:shd w:val="clear" w:color="auto" w:fill="auto"/>
            <w:vAlign w:val="center"/>
            <w:hideMark/>
          </w:tcPr>
          <w:p w14:paraId="728582B7"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106,381.7</w:t>
            </w:r>
          </w:p>
        </w:tc>
        <w:tc>
          <w:tcPr>
            <w:tcW w:w="1095" w:type="pct"/>
            <w:shd w:val="clear" w:color="auto" w:fill="auto"/>
            <w:vAlign w:val="center"/>
            <w:hideMark/>
          </w:tcPr>
          <w:p w14:paraId="06F48E09"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410,018.7</w:t>
            </w:r>
          </w:p>
        </w:tc>
      </w:tr>
      <w:tr w:rsidR="003F786E" w:rsidRPr="003F786E" w14:paraId="109A2F31" w14:textId="77777777" w:rsidTr="003F786E">
        <w:trPr>
          <w:trHeight w:val="300"/>
        </w:trPr>
        <w:tc>
          <w:tcPr>
            <w:tcW w:w="2822" w:type="pct"/>
            <w:shd w:val="clear" w:color="auto" w:fill="auto"/>
            <w:vAlign w:val="center"/>
            <w:hideMark/>
          </w:tcPr>
          <w:p w14:paraId="7A1348FC" w14:textId="77777777" w:rsidR="003F786E" w:rsidRPr="003F786E" w:rsidRDefault="003F786E">
            <w:pPr>
              <w:ind w:firstLineChars="200" w:firstLine="360"/>
              <w:rPr>
                <w:rFonts w:ascii="Sylfaen" w:hAnsi="Sylfaen"/>
                <w:color w:val="000000"/>
                <w:sz w:val="18"/>
                <w:szCs w:val="20"/>
              </w:rPr>
            </w:pPr>
            <w:r w:rsidRPr="003F786E">
              <w:rPr>
                <w:rFonts w:ascii="Sylfaen" w:hAnsi="Sylfaen"/>
                <w:color w:val="000000"/>
                <w:sz w:val="18"/>
                <w:szCs w:val="20"/>
              </w:rPr>
              <w:t>სესხები</w:t>
            </w:r>
          </w:p>
        </w:tc>
        <w:tc>
          <w:tcPr>
            <w:tcW w:w="1083" w:type="pct"/>
            <w:shd w:val="clear" w:color="auto" w:fill="auto"/>
            <w:vAlign w:val="center"/>
            <w:hideMark/>
          </w:tcPr>
          <w:p w14:paraId="50E3F63D"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113,065.0</w:t>
            </w:r>
          </w:p>
        </w:tc>
        <w:tc>
          <w:tcPr>
            <w:tcW w:w="1095" w:type="pct"/>
            <w:shd w:val="clear" w:color="auto" w:fill="auto"/>
            <w:vAlign w:val="center"/>
            <w:hideMark/>
          </w:tcPr>
          <w:p w14:paraId="546A6464"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76,155.4</w:t>
            </w:r>
          </w:p>
        </w:tc>
      </w:tr>
    </w:tbl>
    <w:p w14:paraId="06111CA2" w14:textId="77777777" w:rsidR="003F786E" w:rsidRPr="003F786E" w:rsidRDefault="003F786E" w:rsidP="00F844F9">
      <w:pPr>
        <w:ind w:firstLine="708"/>
        <w:jc w:val="both"/>
        <w:rPr>
          <w:rFonts w:ascii="Sylfaen" w:hAnsi="Sylfaen" w:cs="Sylfaen"/>
          <w:noProof/>
          <w:sz w:val="22"/>
          <w:szCs w:val="22"/>
          <w:highlight w:val="yellow"/>
          <w:lang w:val="ka-GE"/>
        </w:rPr>
      </w:pPr>
    </w:p>
    <w:p w14:paraId="59841E4F" w14:textId="282E9392" w:rsidR="00F844F9" w:rsidRPr="00AD17DC" w:rsidRDefault="00F844F9" w:rsidP="00F844F9">
      <w:pPr>
        <w:ind w:firstLine="708"/>
        <w:jc w:val="both"/>
        <w:rPr>
          <w:rFonts w:ascii="Sylfaen" w:hAnsi="Sylfaen" w:cs="Sylfaen"/>
          <w:noProof/>
          <w:sz w:val="22"/>
          <w:szCs w:val="22"/>
          <w:lang w:val="ka-GE"/>
        </w:rPr>
      </w:pPr>
      <w:r w:rsidRPr="003F786E">
        <w:rPr>
          <w:rFonts w:ascii="Sylfaen" w:hAnsi="Sylfaen" w:cs="Sylfaen"/>
          <w:noProof/>
          <w:sz w:val="22"/>
          <w:szCs w:val="22"/>
          <w:lang w:val="ka-GE"/>
        </w:rPr>
        <w:t>*</w:t>
      </w:r>
      <w:r w:rsidRPr="003F786E">
        <w:rPr>
          <w:rFonts w:ascii="Sylfaen" w:hAnsi="Sylfaen" w:cs="Sylfaen"/>
          <w:noProof/>
          <w:sz w:val="22"/>
          <w:szCs w:val="22"/>
          <w:lang w:val="pt-BR"/>
        </w:rPr>
        <w:t xml:space="preserve">ვალუტა და დეპოზიტებში </w:t>
      </w:r>
      <w:r w:rsidR="003F786E" w:rsidRPr="003F786E">
        <w:rPr>
          <w:rFonts w:ascii="Sylfaen" w:hAnsi="Sylfaen" w:cs="Sylfaen"/>
          <w:noProof/>
          <w:sz w:val="22"/>
          <w:szCs w:val="22"/>
          <w:lang w:val="pt-BR"/>
        </w:rPr>
        <w:t>410</w:t>
      </w:r>
      <w:r w:rsidRPr="003F786E">
        <w:rPr>
          <w:rFonts w:ascii="Sylfaen" w:hAnsi="Sylfaen" w:cs="Sylfaen"/>
          <w:noProof/>
          <w:sz w:val="22"/>
          <w:szCs w:val="22"/>
          <w:lang w:val="en-US"/>
        </w:rPr>
        <w:t xml:space="preserve"> </w:t>
      </w:r>
      <w:r w:rsidR="003F786E" w:rsidRPr="003F786E">
        <w:rPr>
          <w:rFonts w:ascii="Sylfaen" w:hAnsi="Sylfaen" w:cs="Sylfaen"/>
          <w:noProof/>
          <w:sz w:val="22"/>
          <w:szCs w:val="22"/>
          <w:lang w:val="en-US"/>
        </w:rPr>
        <w:t>018</w:t>
      </w:r>
      <w:r w:rsidRPr="003F786E">
        <w:rPr>
          <w:rFonts w:ascii="Sylfaen" w:hAnsi="Sylfaen" w:cs="Sylfaen"/>
          <w:noProof/>
          <w:sz w:val="22"/>
          <w:szCs w:val="22"/>
          <w:lang w:val="en-US"/>
        </w:rPr>
        <w:t>.</w:t>
      </w:r>
      <w:r w:rsidR="003F786E" w:rsidRPr="003F786E">
        <w:rPr>
          <w:rFonts w:ascii="Sylfaen" w:hAnsi="Sylfaen" w:cs="Sylfaen"/>
          <w:noProof/>
          <w:sz w:val="22"/>
          <w:szCs w:val="22"/>
          <w:lang w:val="en-US"/>
        </w:rPr>
        <w:t>7</w:t>
      </w:r>
      <w:r w:rsidRPr="003F786E">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3F786E">
        <w:rPr>
          <w:rFonts w:ascii="Sylfaen" w:hAnsi="Sylfaen" w:cs="Sylfaen"/>
          <w:noProof/>
          <w:sz w:val="22"/>
          <w:szCs w:val="22"/>
          <w:lang w:val="ka-GE"/>
        </w:rPr>
        <w:t>დაგროვებას</w:t>
      </w:r>
      <w:r w:rsidRPr="003F786E">
        <w:rPr>
          <w:rFonts w:ascii="Sylfaen" w:hAnsi="Sylfaen" w:cs="Sylfaen"/>
          <w:noProof/>
          <w:sz w:val="22"/>
          <w:szCs w:val="22"/>
          <w:lang w:val="pt-BR"/>
        </w:rPr>
        <w:t>.</w:t>
      </w:r>
      <w:r w:rsidRPr="003F786E">
        <w:rPr>
          <w:rFonts w:ascii="Sylfaen" w:hAnsi="Sylfaen" w:cs="Sylfaen"/>
          <w:noProof/>
          <w:sz w:val="22"/>
          <w:szCs w:val="22"/>
          <w:lang w:val="ka-GE"/>
        </w:rPr>
        <w:t xml:space="preserve"> გამომდინარე იქიდან, რომ </w:t>
      </w:r>
      <w:r w:rsidRPr="003F786E">
        <w:rPr>
          <w:rFonts w:ascii="Sylfaen" w:hAnsi="Sylfaen" w:cs="Sylfaen"/>
          <w:noProof/>
          <w:sz w:val="22"/>
          <w:szCs w:val="22"/>
          <w:lang w:val="pt-BR"/>
        </w:rPr>
        <w:t>20</w:t>
      </w:r>
      <w:r w:rsidR="00BA0B10" w:rsidRPr="003F786E">
        <w:rPr>
          <w:rFonts w:ascii="Sylfaen" w:hAnsi="Sylfaen" w:cs="Sylfaen"/>
          <w:noProof/>
          <w:sz w:val="22"/>
          <w:szCs w:val="22"/>
          <w:lang w:val="pt-BR"/>
        </w:rPr>
        <w:t>2</w:t>
      </w:r>
      <w:r w:rsidR="003F786E" w:rsidRPr="003F786E">
        <w:rPr>
          <w:rFonts w:ascii="Sylfaen" w:hAnsi="Sylfaen" w:cs="Sylfaen"/>
          <w:noProof/>
          <w:sz w:val="22"/>
          <w:szCs w:val="22"/>
          <w:lang w:val="pt-BR"/>
        </w:rPr>
        <w:t>1</w:t>
      </w:r>
      <w:r w:rsidRPr="003F786E">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003F786E" w:rsidRPr="003F786E">
        <w:rPr>
          <w:rFonts w:ascii="Sylfaen" w:hAnsi="Sylfaen" w:cs="Sylfaen"/>
          <w:noProof/>
          <w:sz w:val="22"/>
          <w:szCs w:val="22"/>
          <w:lang w:val="en-US"/>
        </w:rPr>
        <w:t>2 311</w:t>
      </w:r>
      <w:r w:rsidRPr="003F786E">
        <w:rPr>
          <w:rFonts w:ascii="Sylfaen" w:hAnsi="Sylfaen" w:cs="Sylfaen"/>
          <w:noProof/>
          <w:sz w:val="22"/>
          <w:szCs w:val="22"/>
          <w:lang w:val="ka-GE"/>
        </w:rPr>
        <w:t xml:space="preserve"> </w:t>
      </w:r>
      <w:r w:rsidR="003F786E" w:rsidRPr="003F786E">
        <w:rPr>
          <w:rFonts w:ascii="Sylfaen" w:hAnsi="Sylfaen" w:cs="Sylfaen"/>
          <w:noProof/>
          <w:sz w:val="22"/>
          <w:szCs w:val="22"/>
          <w:lang w:val="en-US"/>
        </w:rPr>
        <w:t>369</w:t>
      </w:r>
      <w:r w:rsidR="00082013" w:rsidRPr="003F786E">
        <w:rPr>
          <w:rFonts w:ascii="Sylfaen" w:hAnsi="Sylfaen" w:cs="Sylfaen"/>
          <w:noProof/>
          <w:sz w:val="22"/>
          <w:szCs w:val="22"/>
          <w:lang w:val="ka-GE"/>
        </w:rPr>
        <w:t>.</w:t>
      </w:r>
      <w:r w:rsidR="003F786E" w:rsidRPr="003F786E">
        <w:rPr>
          <w:rFonts w:ascii="Sylfaen" w:hAnsi="Sylfaen" w:cs="Sylfaen"/>
          <w:noProof/>
          <w:sz w:val="22"/>
          <w:szCs w:val="22"/>
          <w:lang w:val="en-US"/>
        </w:rPr>
        <w:t>4</w:t>
      </w:r>
      <w:r w:rsidRPr="003F786E">
        <w:rPr>
          <w:rFonts w:ascii="Sylfaen" w:hAnsi="Sylfaen" w:cs="TTD9t00"/>
          <w:sz w:val="12"/>
          <w:szCs w:val="12"/>
          <w:lang w:val="ka-GE"/>
        </w:rPr>
        <w:t xml:space="preserve"> </w:t>
      </w:r>
      <w:r w:rsidRPr="003F786E">
        <w:rPr>
          <w:rFonts w:ascii="Sylfaen" w:hAnsi="Sylfaen" w:cs="Sylfaen"/>
          <w:noProof/>
          <w:sz w:val="22"/>
          <w:szCs w:val="22"/>
          <w:lang w:val="pt-BR"/>
        </w:rPr>
        <w:t>ათასი ლარი, თავისუფალი საბრუნავი სახსრების ოდენობა 20</w:t>
      </w:r>
      <w:r w:rsidR="00BA0B10" w:rsidRPr="003F786E">
        <w:rPr>
          <w:rFonts w:ascii="Sylfaen" w:hAnsi="Sylfaen" w:cs="Sylfaen"/>
          <w:noProof/>
          <w:sz w:val="22"/>
          <w:szCs w:val="22"/>
          <w:lang w:val="pt-BR"/>
        </w:rPr>
        <w:t>2</w:t>
      </w:r>
      <w:r w:rsidR="00823D60" w:rsidRPr="003F786E">
        <w:rPr>
          <w:rFonts w:ascii="Sylfaen" w:hAnsi="Sylfaen" w:cs="Sylfaen"/>
          <w:noProof/>
          <w:sz w:val="22"/>
          <w:szCs w:val="22"/>
          <w:lang w:val="pt-BR"/>
        </w:rPr>
        <w:t>1</w:t>
      </w:r>
      <w:r w:rsidRPr="003F786E">
        <w:rPr>
          <w:rFonts w:ascii="Sylfaen" w:hAnsi="Sylfaen" w:cs="Sylfaen"/>
          <w:noProof/>
          <w:sz w:val="22"/>
          <w:szCs w:val="22"/>
          <w:lang w:val="pt-BR"/>
        </w:rPr>
        <w:t xml:space="preserve"> წლის 1</w:t>
      </w:r>
      <w:r w:rsidR="00082013" w:rsidRPr="003F786E">
        <w:rPr>
          <w:rFonts w:ascii="Sylfaen" w:hAnsi="Sylfaen" w:cs="Sylfaen"/>
          <w:noProof/>
          <w:sz w:val="22"/>
          <w:szCs w:val="22"/>
          <w:lang w:val="ka-GE"/>
        </w:rPr>
        <w:t xml:space="preserve"> </w:t>
      </w:r>
      <w:r w:rsidR="003F786E" w:rsidRPr="003F786E">
        <w:rPr>
          <w:rFonts w:ascii="Sylfaen" w:hAnsi="Sylfaen" w:cs="Sylfaen"/>
          <w:noProof/>
          <w:sz w:val="22"/>
          <w:szCs w:val="22"/>
          <w:lang w:val="ka-GE"/>
        </w:rPr>
        <w:t>აპრილისათვის</w:t>
      </w:r>
      <w:r w:rsidR="00840874" w:rsidRPr="003F786E">
        <w:rPr>
          <w:rFonts w:ascii="Sylfaen" w:hAnsi="Sylfaen" w:cs="Sylfaen"/>
          <w:noProof/>
          <w:sz w:val="22"/>
          <w:szCs w:val="22"/>
          <w:lang w:val="ka-GE"/>
        </w:rPr>
        <w:t xml:space="preserve"> განისაზღვრა </w:t>
      </w:r>
      <w:r w:rsidR="00F558C9" w:rsidRPr="003F786E">
        <w:rPr>
          <w:rFonts w:ascii="Sylfaen" w:hAnsi="Sylfaen" w:cs="Sylfaen"/>
          <w:noProof/>
          <w:sz w:val="22"/>
          <w:szCs w:val="22"/>
          <w:lang w:val="ka-GE"/>
        </w:rPr>
        <w:t>2</w:t>
      </w:r>
      <w:r w:rsidR="009A0BA5" w:rsidRPr="003F786E">
        <w:rPr>
          <w:rFonts w:ascii="Sylfaen" w:hAnsi="Sylfaen" w:cs="Sylfaen"/>
          <w:noProof/>
          <w:sz w:val="22"/>
          <w:szCs w:val="22"/>
          <w:lang w:val="ka-GE"/>
        </w:rPr>
        <w:t xml:space="preserve"> </w:t>
      </w:r>
      <w:r w:rsidR="003F786E" w:rsidRPr="003F786E">
        <w:rPr>
          <w:rFonts w:ascii="Sylfaen" w:hAnsi="Sylfaen" w:cs="Sylfaen"/>
          <w:noProof/>
          <w:sz w:val="22"/>
          <w:szCs w:val="22"/>
          <w:lang w:val="ka-GE"/>
        </w:rPr>
        <w:t>721</w:t>
      </w:r>
      <w:r w:rsidR="00F558C9" w:rsidRPr="003F786E">
        <w:rPr>
          <w:rFonts w:ascii="Sylfaen" w:hAnsi="Sylfaen" w:cs="Sylfaen"/>
          <w:noProof/>
          <w:sz w:val="22"/>
          <w:szCs w:val="22"/>
          <w:lang w:val="ka-GE"/>
        </w:rPr>
        <w:t xml:space="preserve"> </w:t>
      </w:r>
      <w:r w:rsidR="003F786E" w:rsidRPr="003F786E">
        <w:rPr>
          <w:rFonts w:ascii="Sylfaen" w:hAnsi="Sylfaen" w:cs="Sylfaen"/>
          <w:noProof/>
          <w:sz w:val="22"/>
          <w:szCs w:val="22"/>
          <w:lang w:val="ka-GE"/>
        </w:rPr>
        <w:t>388</w:t>
      </w:r>
      <w:r w:rsidRPr="003F786E">
        <w:rPr>
          <w:rFonts w:ascii="Sylfaen" w:hAnsi="Sylfaen" w:cs="Sylfaen"/>
          <w:noProof/>
          <w:sz w:val="22"/>
          <w:szCs w:val="22"/>
          <w:lang w:val="en-US"/>
        </w:rPr>
        <w:t>.</w:t>
      </w:r>
      <w:r w:rsidR="003F786E" w:rsidRPr="003F786E">
        <w:rPr>
          <w:rFonts w:ascii="Sylfaen" w:hAnsi="Sylfaen" w:cs="Sylfaen"/>
          <w:noProof/>
          <w:sz w:val="22"/>
          <w:szCs w:val="22"/>
          <w:lang w:val="ka-GE"/>
        </w:rPr>
        <w:t>1</w:t>
      </w:r>
      <w:r w:rsidRPr="003F786E">
        <w:rPr>
          <w:rFonts w:ascii="Sylfaen" w:hAnsi="Sylfaen" w:cs="Sylfaen"/>
          <w:noProof/>
          <w:sz w:val="22"/>
          <w:szCs w:val="22"/>
          <w:lang w:val="ka-GE"/>
        </w:rPr>
        <w:t xml:space="preserve"> ათასი</w:t>
      </w:r>
      <w:r w:rsidRPr="003F786E">
        <w:rPr>
          <w:rFonts w:ascii="Sylfaen" w:hAnsi="Sylfaen" w:cs="Sylfaen"/>
          <w:noProof/>
          <w:sz w:val="22"/>
          <w:szCs w:val="22"/>
          <w:lang w:val="pt-BR"/>
        </w:rPr>
        <w:t xml:space="preserve"> ლარით</w:t>
      </w:r>
      <w:r w:rsidR="00351F4E" w:rsidRPr="003F786E">
        <w:rPr>
          <w:rFonts w:ascii="Sylfaen" w:hAnsi="Sylfaen" w:cs="Sylfaen"/>
          <w:noProof/>
          <w:sz w:val="22"/>
          <w:szCs w:val="22"/>
          <w:lang w:val="ka-GE"/>
        </w:rPr>
        <w:t xml:space="preserve"> </w:t>
      </w:r>
      <w:r w:rsidR="00351F4E" w:rsidRPr="00AD17DC">
        <w:rPr>
          <w:rFonts w:ascii="Sylfaen" w:hAnsi="Sylfaen" w:cs="Sylfaen"/>
          <w:noProof/>
          <w:sz w:val="22"/>
          <w:szCs w:val="22"/>
          <w:lang w:val="ka-GE"/>
        </w:rPr>
        <w:t>(მათ შორის</w:t>
      </w:r>
      <w:r w:rsidR="00283F05" w:rsidRPr="00AD17DC">
        <w:rPr>
          <w:rFonts w:ascii="Sylfaen" w:hAnsi="Sylfaen" w:cs="Sylfaen"/>
          <w:noProof/>
          <w:sz w:val="22"/>
          <w:szCs w:val="22"/>
          <w:lang w:val="en-US"/>
        </w:rPr>
        <w:t>,</w:t>
      </w:r>
      <w:r w:rsidR="00351F4E" w:rsidRPr="00AD17DC">
        <w:rPr>
          <w:rFonts w:ascii="Sylfaen" w:hAnsi="Sylfaen" w:cs="Sylfaen"/>
          <w:noProof/>
          <w:sz w:val="22"/>
          <w:szCs w:val="22"/>
          <w:lang w:val="en-US"/>
        </w:rPr>
        <w:t xml:space="preserve"> </w:t>
      </w:r>
      <w:r w:rsidR="00AD17DC" w:rsidRPr="00AD17DC">
        <w:rPr>
          <w:rFonts w:ascii="Sylfaen" w:hAnsi="Sylfaen" w:cs="Sylfaen"/>
          <w:noProof/>
          <w:sz w:val="22"/>
          <w:szCs w:val="22"/>
          <w:lang w:val="en-US"/>
        </w:rPr>
        <w:t xml:space="preserve">კომერციულ ბანკებში ვადიანი დეპოზიტის სახით </w:t>
      </w:r>
      <w:r w:rsidR="00AD17DC" w:rsidRPr="00AD17DC">
        <w:rPr>
          <w:rFonts w:ascii="Sylfaen" w:hAnsi="Sylfaen" w:cs="Sylfaen"/>
          <w:noProof/>
          <w:sz w:val="22"/>
          <w:szCs w:val="22"/>
          <w:lang w:val="ka-GE"/>
        </w:rPr>
        <w:t xml:space="preserve">განთავსებული </w:t>
      </w:r>
      <w:r w:rsidR="00351F4E" w:rsidRPr="00AD17DC">
        <w:rPr>
          <w:rFonts w:ascii="Sylfaen" w:hAnsi="Sylfaen" w:cs="Sylfaen"/>
          <w:noProof/>
          <w:sz w:val="22"/>
          <w:szCs w:val="22"/>
          <w:lang w:val="en-US"/>
        </w:rPr>
        <w:t>594 298.0 ათასი ლარი</w:t>
      </w:r>
      <w:r w:rsidR="00AD17DC" w:rsidRPr="00AD17DC">
        <w:rPr>
          <w:rFonts w:ascii="Sylfaen" w:hAnsi="Sylfaen" w:cs="Sylfaen"/>
          <w:noProof/>
          <w:sz w:val="22"/>
          <w:szCs w:val="22"/>
          <w:lang w:val="ka-GE"/>
        </w:rPr>
        <w:t xml:space="preserve"> (</w:t>
      </w:r>
      <w:r w:rsidR="00AD17DC" w:rsidRPr="00AD17DC">
        <w:rPr>
          <w:rFonts w:ascii="Sylfaen" w:hAnsi="Sylfaen" w:cs="Sylfaen"/>
          <w:sz w:val="22"/>
          <w:szCs w:val="22"/>
          <w:lang w:val="ka-GE"/>
        </w:rPr>
        <w:t>საქართველოს მთავრობის 2020 წლის 22 მაისის N845 განკარგულების შესაბამისად)</w:t>
      </w:r>
      <w:r w:rsidR="00351F4E" w:rsidRPr="00AD17DC">
        <w:rPr>
          <w:rFonts w:ascii="Sylfaen" w:hAnsi="Sylfaen" w:cs="Sylfaen"/>
          <w:noProof/>
          <w:sz w:val="22"/>
          <w:szCs w:val="22"/>
          <w:lang w:val="ka-GE"/>
        </w:rPr>
        <w:t>)</w:t>
      </w:r>
      <w:r w:rsidR="00351F4E" w:rsidRPr="00AD17DC">
        <w:rPr>
          <w:rFonts w:ascii="Sylfaen" w:hAnsi="Sylfaen" w:cs="Sylfaen"/>
          <w:noProof/>
          <w:sz w:val="22"/>
          <w:szCs w:val="22"/>
          <w:lang w:val="en-US"/>
        </w:rPr>
        <w:t>.</w:t>
      </w:r>
      <w:r w:rsidR="00351F4E" w:rsidRPr="00AD17DC">
        <w:rPr>
          <w:rFonts w:ascii="Sylfaen" w:hAnsi="Sylfaen" w:cs="Sylfaen"/>
          <w:noProof/>
          <w:sz w:val="22"/>
          <w:szCs w:val="22"/>
          <w:lang w:val="ka-GE"/>
        </w:rPr>
        <w:t xml:space="preserve"> </w:t>
      </w:r>
    </w:p>
    <w:p w14:paraId="3C8BA407" w14:textId="77777777" w:rsidR="003F786E" w:rsidRPr="003F786E" w:rsidRDefault="003F786E" w:rsidP="00F844F9">
      <w:pPr>
        <w:ind w:firstLine="708"/>
        <w:jc w:val="both"/>
        <w:rPr>
          <w:rFonts w:ascii="Sylfaen" w:hAnsi="Sylfaen" w:cs="Sylfaen"/>
          <w:noProof/>
          <w:sz w:val="22"/>
          <w:szCs w:val="22"/>
          <w:highlight w:val="yellow"/>
          <w:lang w:val="ka-GE"/>
        </w:rPr>
      </w:pPr>
    </w:p>
    <w:p w14:paraId="54206686" w14:textId="77777777" w:rsidR="00017F59" w:rsidRPr="003F786E" w:rsidRDefault="00A3721E" w:rsidP="00EF050C">
      <w:pPr>
        <w:tabs>
          <w:tab w:val="left" w:pos="10260"/>
        </w:tabs>
        <w:ind w:firstLine="708"/>
        <w:jc w:val="both"/>
        <w:rPr>
          <w:rFonts w:ascii="Sylfaen" w:hAnsi="Sylfaen"/>
          <w:noProof/>
          <w:sz w:val="22"/>
          <w:szCs w:val="22"/>
          <w:lang w:val="pt-BR"/>
        </w:rPr>
      </w:pPr>
      <w:r w:rsidRPr="003F786E">
        <w:rPr>
          <w:rFonts w:ascii="Sylfaen" w:hAnsi="Sylfaen"/>
          <w:noProof/>
          <w:sz w:val="22"/>
          <w:szCs w:val="22"/>
          <w:lang w:val="pt-BR"/>
        </w:rPr>
        <w:t>3</w:t>
      </w:r>
      <w:r w:rsidR="00D053D0"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ფინანსური</w:t>
      </w:r>
      <w:r w:rsidR="00D053D0"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აქტივების</w:t>
      </w:r>
      <w:r w:rsidR="00D053D0"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კლებამ</w:t>
      </w:r>
      <w:r w:rsidR="00CD4D6E"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შეადგინა</w:t>
      </w:r>
      <w:r w:rsidR="00D053D0" w:rsidRPr="003F786E">
        <w:rPr>
          <w:rFonts w:ascii="Sylfaen" w:hAnsi="Sylfaen"/>
          <w:noProof/>
          <w:sz w:val="22"/>
          <w:szCs w:val="22"/>
          <w:lang w:val="pt-BR"/>
        </w:rPr>
        <w:t xml:space="preserve"> </w:t>
      </w:r>
      <w:r w:rsidR="003F786E" w:rsidRPr="003F786E">
        <w:rPr>
          <w:rFonts w:ascii="Sylfaen" w:hAnsi="Sylfaen"/>
          <w:noProof/>
          <w:sz w:val="22"/>
          <w:szCs w:val="22"/>
          <w:lang w:val="ka-GE"/>
        </w:rPr>
        <w:t>20</w:t>
      </w:r>
      <w:r w:rsidR="009135F5" w:rsidRPr="003F786E">
        <w:rPr>
          <w:rFonts w:ascii="Sylfaen" w:hAnsi="Sylfaen"/>
          <w:noProof/>
          <w:sz w:val="22"/>
          <w:szCs w:val="22"/>
          <w:lang w:val="en-US"/>
        </w:rPr>
        <w:t xml:space="preserve"> </w:t>
      </w:r>
      <w:r w:rsidR="003F786E" w:rsidRPr="003F786E">
        <w:rPr>
          <w:rFonts w:ascii="Sylfaen" w:hAnsi="Sylfaen"/>
          <w:noProof/>
          <w:sz w:val="22"/>
          <w:szCs w:val="22"/>
          <w:lang w:val="ka-GE"/>
        </w:rPr>
        <w:t>002</w:t>
      </w:r>
      <w:r w:rsidR="00062884" w:rsidRPr="003F786E">
        <w:rPr>
          <w:rFonts w:ascii="Sylfaen" w:hAnsi="Sylfaen"/>
          <w:noProof/>
          <w:sz w:val="22"/>
          <w:szCs w:val="22"/>
          <w:lang w:val="en-US"/>
        </w:rPr>
        <w:t>.</w:t>
      </w:r>
      <w:r w:rsidR="00823D60" w:rsidRPr="003F786E">
        <w:rPr>
          <w:rFonts w:ascii="Sylfaen" w:hAnsi="Sylfaen"/>
          <w:noProof/>
          <w:sz w:val="22"/>
          <w:szCs w:val="22"/>
          <w:lang w:val="en-US"/>
        </w:rPr>
        <w:t>5</w:t>
      </w:r>
      <w:r w:rsidR="00734170"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ათასი</w:t>
      </w:r>
      <w:r w:rsidR="00017F59" w:rsidRPr="003F786E">
        <w:rPr>
          <w:rFonts w:ascii="Sylfaen" w:hAnsi="Sylfaen"/>
          <w:noProof/>
          <w:sz w:val="22"/>
          <w:szCs w:val="22"/>
          <w:lang w:val="pt-BR"/>
        </w:rPr>
        <w:t xml:space="preserve"> </w:t>
      </w:r>
      <w:r w:rsidR="000A690C" w:rsidRPr="003F786E">
        <w:rPr>
          <w:rFonts w:ascii="Sylfaen" w:hAnsi="Sylfaen" w:cs="Sylfaen"/>
          <w:noProof/>
          <w:sz w:val="22"/>
          <w:szCs w:val="22"/>
          <w:lang w:val="pt-BR"/>
        </w:rPr>
        <w:t>ლარი</w:t>
      </w:r>
      <w:r w:rsidR="00D6305F" w:rsidRPr="003F786E">
        <w:rPr>
          <w:rFonts w:ascii="Sylfaen" w:hAnsi="Sylfaen"/>
          <w:noProof/>
          <w:sz w:val="22"/>
          <w:szCs w:val="22"/>
          <w:lang w:val="pt-BR"/>
        </w:rPr>
        <w:t>.</w:t>
      </w:r>
    </w:p>
    <w:p w14:paraId="7A0A158B" w14:textId="77777777" w:rsidR="00D6305F" w:rsidRPr="003F786E" w:rsidRDefault="00D6305F" w:rsidP="00EF050C">
      <w:pPr>
        <w:tabs>
          <w:tab w:val="left" w:pos="10260"/>
        </w:tabs>
        <w:ind w:firstLine="708"/>
        <w:jc w:val="both"/>
        <w:rPr>
          <w:rFonts w:ascii="Sylfaen" w:hAnsi="Sylfaen"/>
          <w:noProof/>
          <w:sz w:val="22"/>
          <w:szCs w:val="22"/>
          <w:lang w:val="ka-GE"/>
        </w:rPr>
      </w:pPr>
    </w:p>
    <w:p w14:paraId="6FE960CA" w14:textId="77777777" w:rsidR="00DA73E6" w:rsidRPr="003F786E" w:rsidRDefault="00B56827" w:rsidP="009135F5">
      <w:pPr>
        <w:ind w:right="90" w:firstLine="708"/>
        <w:jc w:val="right"/>
        <w:rPr>
          <w:rFonts w:ascii="Sylfaen" w:hAnsi="Sylfaen"/>
          <w:i/>
          <w:noProof/>
          <w:sz w:val="16"/>
          <w:szCs w:val="16"/>
          <w:lang w:val="pt-BR"/>
        </w:rPr>
      </w:pPr>
      <w:r w:rsidRPr="003F786E">
        <w:rPr>
          <w:rFonts w:ascii="Sylfaen" w:hAnsi="Sylfaen"/>
          <w:i/>
          <w:noProof/>
          <w:sz w:val="16"/>
          <w:szCs w:val="16"/>
          <w:lang w:val="pt-BR"/>
        </w:rPr>
        <w:t xml:space="preserve">     </w:t>
      </w:r>
      <w:r w:rsidR="00935FFF" w:rsidRPr="003F786E">
        <w:rPr>
          <w:rFonts w:ascii="Sylfaen" w:hAnsi="Sylfaen"/>
          <w:i/>
          <w:noProof/>
          <w:sz w:val="16"/>
          <w:szCs w:val="16"/>
          <w:lang w:val="pt-BR"/>
        </w:rPr>
        <w:t xml:space="preserve">        </w:t>
      </w:r>
      <w:r w:rsidRPr="003F786E">
        <w:rPr>
          <w:rFonts w:ascii="Sylfaen" w:hAnsi="Sylfaen"/>
          <w:i/>
          <w:noProof/>
          <w:sz w:val="16"/>
          <w:szCs w:val="16"/>
          <w:lang w:val="pt-BR"/>
        </w:rPr>
        <w:t xml:space="preserve">                                  </w:t>
      </w:r>
      <w:r w:rsidR="00791755" w:rsidRPr="003F786E">
        <w:rPr>
          <w:rFonts w:ascii="Sylfaen" w:hAnsi="Sylfaen"/>
          <w:i/>
          <w:noProof/>
          <w:sz w:val="16"/>
          <w:szCs w:val="16"/>
          <w:lang w:val="pt-BR"/>
        </w:rPr>
        <w:t xml:space="preserve">   </w:t>
      </w:r>
      <w:r w:rsidRPr="003F786E">
        <w:rPr>
          <w:rFonts w:ascii="Sylfaen" w:hAnsi="Sylfaen"/>
          <w:i/>
          <w:noProof/>
          <w:sz w:val="16"/>
          <w:szCs w:val="16"/>
          <w:lang w:val="pt-BR"/>
        </w:rPr>
        <w:t xml:space="preserve">  </w:t>
      </w:r>
      <w:r w:rsidR="00D053D0" w:rsidRPr="003F786E">
        <w:rPr>
          <w:rFonts w:ascii="Sylfaen" w:hAnsi="Sylfaen"/>
          <w:i/>
          <w:noProof/>
          <w:sz w:val="16"/>
          <w:szCs w:val="16"/>
          <w:lang w:val="pt-BR"/>
        </w:rPr>
        <w:t xml:space="preserve"> </w:t>
      </w:r>
      <w:r w:rsidR="000A690C" w:rsidRPr="003F786E">
        <w:rPr>
          <w:rFonts w:ascii="Sylfaen" w:hAnsi="Sylfaen"/>
          <w:i/>
          <w:noProof/>
          <w:sz w:val="16"/>
          <w:szCs w:val="16"/>
          <w:lang w:val="pt-BR"/>
        </w:rPr>
        <w:t>ათას</w:t>
      </w:r>
      <w:r w:rsidR="00D053D0" w:rsidRPr="003F786E">
        <w:rPr>
          <w:rFonts w:ascii="Sylfaen" w:hAnsi="Sylfaen"/>
          <w:i/>
          <w:noProof/>
          <w:sz w:val="16"/>
          <w:szCs w:val="16"/>
          <w:lang w:val="pt-BR"/>
        </w:rPr>
        <w:t xml:space="preserve"> </w:t>
      </w:r>
      <w:r w:rsidR="000A690C" w:rsidRPr="003F786E">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F786E" w:rsidRPr="003F786E" w14:paraId="79241CC6" w14:textId="77777777" w:rsidTr="003F786E">
        <w:trPr>
          <w:trHeight w:val="900"/>
        </w:trPr>
        <w:tc>
          <w:tcPr>
            <w:tcW w:w="2822" w:type="pct"/>
            <w:vMerge w:val="restart"/>
            <w:shd w:val="clear" w:color="auto" w:fill="auto"/>
            <w:vAlign w:val="center"/>
            <w:hideMark/>
          </w:tcPr>
          <w:p w14:paraId="673329C7" w14:textId="77777777" w:rsidR="003F786E" w:rsidRPr="003F786E" w:rsidRDefault="003F786E">
            <w:pPr>
              <w:jc w:val="center"/>
              <w:rPr>
                <w:rFonts w:ascii="Sylfaen" w:hAnsi="Sylfaen"/>
                <w:color w:val="000000"/>
                <w:sz w:val="18"/>
                <w:szCs w:val="20"/>
                <w:lang w:val="en-US" w:eastAsia="en-US"/>
              </w:rPr>
            </w:pPr>
            <w:r w:rsidRPr="003F786E">
              <w:rPr>
                <w:rFonts w:ascii="Sylfaen" w:hAnsi="Sylfaen"/>
                <w:color w:val="000000"/>
                <w:sz w:val="18"/>
                <w:szCs w:val="20"/>
              </w:rPr>
              <w:t>ფინანსური აქტივების კლება</w:t>
            </w:r>
          </w:p>
        </w:tc>
        <w:tc>
          <w:tcPr>
            <w:tcW w:w="1083" w:type="pct"/>
            <w:shd w:val="clear" w:color="auto" w:fill="auto"/>
            <w:vAlign w:val="center"/>
            <w:hideMark/>
          </w:tcPr>
          <w:p w14:paraId="30D6B5FF" w14:textId="77777777" w:rsidR="003F786E" w:rsidRPr="003F786E" w:rsidRDefault="003F786E">
            <w:pPr>
              <w:jc w:val="center"/>
              <w:rPr>
                <w:rFonts w:ascii="Sylfaen" w:hAnsi="Sylfaen"/>
                <w:color w:val="000000"/>
                <w:sz w:val="18"/>
                <w:szCs w:val="20"/>
              </w:rPr>
            </w:pPr>
            <w:r w:rsidRPr="003F786E">
              <w:rPr>
                <w:rFonts w:ascii="Sylfaen" w:hAnsi="Sylfaen"/>
                <w:color w:val="000000"/>
                <w:sz w:val="18"/>
                <w:szCs w:val="20"/>
              </w:rPr>
              <w:t xml:space="preserve">3 თვის დაზუსტებული გეგმა </w:t>
            </w:r>
          </w:p>
        </w:tc>
        <w:tc>
          <w:tcPr>
            <w:tcW w:w="1095" w:type="pct"/>
            <w:shd w:val="clear" w:color="auto" w:fill="auto"/>
            <w:vAlign w:val="center"/>
            <w:hideMark/>
          </w:tcPr>
          <w:p w14:paraId="3810D765" w14:textId="77777777" w:rsidR="003F786E" w:rsidRPr="003F786E" w:rsidRDefault="003F786E">
            <w:pPr>
              <w:jc w:val="center"/>
              <w:rPr>
                <w:rFonts w:ascii="Sylfaen" w:hAnsi="Sylfaen"/>
                <w:color w:val="000000"/>
                <w:sz w:val="18"/>
                <w:szCs w:val="20"/>
              </w:rPr>
            </w:pPr>
            <w:r w:rsidRPr="003F786E">
              <w:rPr>
                <w:rFonts w:ascii="Sylfaen" w:hAnsi="Sylfaen"/>
                <w:color w:val="000000"/>
                <w:sz w:val="18"/>
                <w:szCs w:val="20"/>
              </w:rPr>
              <w:t>3 თვის</w:t>
            </w:r>
            <w:r w:rsidRPr="003F786E">
              <w:rPr>
                <w:rFonts w:ascii="Sylfaen" w:hAnsi="Sylfaen"/>
                <w:color w:val="000000"/>
                <w:sz w:val="18"/>
                <w:szCs w:val="20"/>
              </w:rPr>
              <w:br/>
              <w:t>ფაქტიური</w:t>
            </w:r>
            <w:r w:rsidRPr="003F786E">
              <w:rPr>
                <w:rFonts w:ascii="Sylfaen" w:hAnsi="Sylfaen"/>
                <w:color w:val="000000"/>
                <w:sz w:val="18"/>
                <w:szCs w:val="20"/>
              </w:rPr>
              <w:br/>
              <w:t>შესრულება</w:t>
            </w:r>
          </w:p>
        </w:tc>
      </w:tr>
      <w:tr w:rsidR="003F786E" w:rsidRPr="003F786E" w14:paraId="51410081" w14:textId="77777777" w:rsidTr="003F786E">
        <w:trPr>
          <w:trHeight w:val="300"/>
        </w:trPr>
        <w:tc>
          <w:tcPr>
            <w:tcW w:w="2822" w:type="pct"/>
            <w:vMerge/>
            <w:vAlign w:val="center"/>
            <w:hideMark/>
          </w:tcPr>
          <w:p w14:paraId="7970C506" w14:textId="77777777" w:rsidR="003F786E" w:rsidRPr="003F786E" w:rsidRDefault="003F786E">
            <w:pPr>
              <w:rPr>
                <w:rFonts w:ascii="Sylfaen" w:hAnsi="Sylfaen"/>
                <w:color w:val="000000"/>
                <w:sz w:val="18"/>
                <w:szCs w:val="20"/>
              </w:rPr>
            </w:pPr>
          </w:p>
        </w:tc>
        <w:tc>
          <w:tcPr>
            <w:tcW w:w="1083" w:type="pct"/>
            <w:shd w:val="clear" w:color="auto" w:fill="auto"/>
            <w:vAlign w:val="center"/>
            <w:hideMark/>
          </w:tcPr>
          <w:p w14:paraId="76436300"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18,100.0</w:t>
            </w:r>
          </w:p>
        </w:tc>
        <w:tc>
          <w:tcPr>
            <w:tcW w:w="1095" w:type="pct"/>
            <w:shd w:val="clear" w:color="auto" w:fill="auto"/>
            <w:vAlign w:val="center"/>
            <w:hideMark/>
          </w:tcPr>
          <w:p w14:paraId="1239DF87"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20,002.5</w:t>
            </w:r>
          </w:p>
        </w:tc>
      </w:tr>
      <w:tr w:rsidR="003F786E" w:rsidRPr="003F786E" w14:paraId="304E4115" w14:textId="77777777" w:rsidTr="003F786E">
        <w:trPr>
          <w:trHeight w:val="300"/>
        </w:trPr>
        <w:tc>
          <w:tcPr>
            <w:tcW w:w="2822" w:type="pct"/>
            <w:shd w:val="clear" w:color="auto" w:fill="auto"/>
            <w:vAlign w:val="center"/>
            <w:hideMark/>
          </w:tcPr>
          <w:p w14:paraId="45BD3320" w14:textId="77777777" w:rsidR="003F786E" w:rsidRPr="003F786E" w:rsidRDefault="003F786E">
            <w:pPr>
              <w:ind w:firstLineChars="200" w:firstLine="360"/>
              <w:rPr>
                <w:rFonts w:ascii="Sylfaen" w:hAnsi="Sylfaen"/>
                <w:color w:val="000000"/>
                <w:sz w:val="18"/>
                <w:szCs w:val="20"/>
              </w:rPr>
            </w:pPr>
            <w:r w:rsidRPr="003F786E">
              <w:rPr>
                <w:rFonts w:ascii="Sylfaen" w:hAnsi="Sylfaen"/>
                <w:color w:val="000000"/>
                <w:sz w:val="18"/>
                <w:szCs w:val="20"/>
              </w:rPr>
              <w:t>სესხები</w:t>
            </w:r>
          </w:p>
        </w:tc>
        <w:tc>
          <w:tcPr>
            <w:tcW w:w="1083" w:type="pct"/>
            <w:shd w:val="clear" w:color="auto" w:fill="auto"/>
            <w:vAlign w:val="center"/>
            <w:hideMark/>
          </w:tcPr>
          <w:p w14:paraId="065F1970"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18,100.0</w:t>
            </w:r>
          </w:p>
        </w:tc>
        <w:tc>
          <w:tcPr>
            <w:tcW w:w="1095" w:type="pct"/>
            <w:shd w:val="clear" w:color="auto" w:fill="auto"/>
            <w:vAlign w:val="center"/>
            <w:hideMark/>
          </w:tcPr>
          <w:p w14:paraId="095F83C1"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20,002.5</w:t>
            </w:r>
          </w:p>
        </w:tc>
      </w:tr>
    </w:tbl>
    <w:p w14:paraId="45237E6C" w14:textId="77777777" w:rsidR="003F786E" w:rsidRDefault="003F786E" w:rsidP="00F5659C">
      <w:pPr>
        <w:ind w:left="2520" w:right="540" w:hanging="1800"/>
        <w:jc w:val="center"/>
        <w:rPr>
          <w:rFonts w:ascii="Sylfaen" w:hAnsi="Sylfaen" w:cs="Sylfaen"/>
          <w:b/>
          <w:noProof/>
          <w:sz w:val="22"/>
          <w:szCs w:val="22"/>
          <w:highlight w:val="yellow"/>
          <w:lang w:val="ka-GE"/>
        </w:rPr>
      </w:pPr>
    </w:p>
    <w:p w14:paraId="7DB5CD1F" w14:textId="77777777" w:rsidR="00D053D0" w:rsidRPr="003F786E" w:rsidRDefault="000A690C" w:rsidP="00F5659C">
      <w:pPr>
        <w:ind w:left="2520" w:right="540" w:hanging="1800"/>
        <w:jc w:val="center"/>
        <w:rPr>
          <w:rFonts w:ascii="Sylfaen" w:hAnsi="Sylfaen"/>
          <w:b/>
          <w:noProof/>
          <w:sz w:val="22"/>
          <w:szCs w:val="22"/>
          <w:lang w:val="ka-GE"/>
        </w:rPr>
      </w:pPr>
      <w:r w:rsidRPr="003F786E">
        <w:rPr>
          <w:rFonts w:ascii="Sylfaen" w:hAnsi="Sylfaen" w:cs="Sylfaen"/>
          <w:b/>
          <w:noProof/>
          <w:sz w:val="22"/>
          <w:szCs w:val="22"/>
          <w:lang w:val="ka-GE"/>
        </w:rPr>
        <w:t>საქართველოს</w:t>
      </w:r>
      <w:r w:rsidR="00D053D0" w:rsidRPr="003F786E">
        <w:rPr>
          <w:rFonts w:ascii="Sylfaen" w:hAnsi="Sylfaen"/>
          <w:b/>
          <w:noProof/>
          <w:sz w:val="22"/>
          <w:szCs w:val="22"/>
          <w:lang w:val="ka-GE"/>
        </w:rPr>
        <w:t xml:space="preserve"> </w:t>
      </w:r>
      <w:r w:rsidRPr="003F786E">
        <w:rPr>
          <w:rFonts w:ascii="Sylfaen" w:hAnsi="Sylfaen" w:cs="Sylfaen"/>
          <w:b/>
          <w:noProof/>
          <w:sz w:val="22"/>
          <w:szCs w:val="22"/>
          <w:lang w:val="ka-GE"/>
        </w:rPr>
        <w:t>სახელმწიფო</w:t>
      </w:r>
      <w:r w:rsidR="00D053D0" w:rsidRPr="003F786E">
        <w:rPr>
          <w:rFonts w:ascii="Sylfaen" w:hAnsi="Sylfaen"/>
          <w:b/>
          <w:noProof/>
          <w:sz w:val="22"/>
          <w:szCs w:val="22"/>
          <w:lang w:val="ka-GE"/>
        </w:rPr>
        <w:t xml:space="preserve"> </w:t>
      </w:r>
      <w:r w:rsidRPr="003F786E">
        <w:rPr>
          <w:rFonts w:ascii="Sylfaen" w:hAnsi="Sylfaen" w:cs="Sylfaen"/>
          <w:b/>
          <w:noProof/>
          <w:sz w:val="22"/>
          <w:szCs w:val="22"/>
          <w:lang w:val="ka-GE"/>
        </w:rPr>
        <w:t>ბიუჯეტის</w:t>
      </w:r>
      <w:r w:rsidR="00D053D0" w:rsidRPr="003F786E">
        <w:rPr>
          <w:rFonts w:ascii="Sylfaen" w:hAnsi="Sylfaen"/>
          <w:b/>
          <w:noProof/>
          <w:sz w:val="22"/>
          <w:szCs w:val="22"/>
          <w:lang w:val="ka-GE"/>
        </w:rPr>
        <w:t xml:space="preserve"> </w:t>
      </w:r>
      <w:r w:rsidRPr="003F786E">
        <w:rPr>
          <w:rFonts w:ascii="Sylfaen" w:hAnsi="Sylfaen" w:cs="Sylfaen"/>
          <w:b/>
          <w:noProof/>
          <w:sz w:val="22"/>
          <w:szCs w:val="22"/>
          <w:lang w:val="ka-GE"/>
        </w:rPr>
        <w:t>ვალდებულებების</w:t>
      </w:r>
      <w:r w:rsidR="00D053D0" w:rsidRPr="003F786E">
        <w:rPr>
          <w:rFonts w:ascii="Sylfaen" w:hAnsi="Sylfaen"/>
          <w:b/>
          <w:noProof/>
          <w:sz w:val="22"/>
          <w:szCs w:val="22"/>
          <w:lang w:val="ka-GE"/>
        </w:rPr>
        <w:t xml:space="preserve"> </w:t>
      </w:r>
      <w:r w:rsidRPr="003F786E">
        <w:rPr>
          <w:rFonts w:ascii="Sylfaen" w:hAnsi="Sylfaen" w:cs="Sylfaen"/>
          <w:b/>
          <w:noProof/>
          <w:sz w:val="22"/>
          <w:szCs w:val="22"/>
          <w:lang w:val="ka-GE"/>
        </w:rPr>
        <w:t>ცვლილება</w:t>
      </w:r>
    </w:p>
    <w:p w14:paraId="428B20F0" w14:textId="77777777" w:rsidR="00A7481A" w:rsidRPr="003F786E" w:rsidRDefault="00A7481A" w:rsidP="00F5659C">
      <w:pPr>
        <w:ind w:left="2520" w:right="540" w:hanging="1800"/>
        <w:jc w:val="center"/>
        <w:rPr>
          <w:rFonts w:ascii="Sylfaen" w:hAnsi="Sylfaen"/>
          <w:b/>
          <w:noProof/>
          <w:sz w:val="22"/>
          <w:szCs w:val="22"/>
          <w:lang w:val="ka-GE"/>
        </w:rPr>
      </w:pPr>
    </w:p>
    <w:p w14:paraId="6E7B68A2" w14:textId="77777777" w:rsidR="000F1C67" w:rsidRPr="003C069C" w:rsidRDefault="000A690C" w:rsidP="000F1C67">
      <w:pPr>
        <w:pStyle w:val="ListParagraph"/>
        <w:numPr>
          <w:ilvl w:val="0"/>
          <w:numId w:val="14"/>
        </w:numPr>
        <w:ind w:left="0" w:firstLine="360"/>
        <w:jc w:val="both"/>
        <w:rPr>
          <w:rFonts w:ascii="Sylfaen" w:hAnsi="Sylfaen"/>
          <w:noProof/>
          <w:sz w:val="22"/>
          <w:szCs w:val="22"/>
          <w:lang w:val="pt-BR"/>
        </w:rPr>
      </w:pPr>
      <w:r w:rsidRPr="003C069C">
        <w:rPr>
          <w:rFonts w:ascii="Sylfaen" w:hAnsi="Sylfaen" w:cs="Sylfaen"/>
          <w:noProof/>
          <w:sz w:val="22"/>
          <w:szCs w:val="22"/>
          <w:lang w:val="pt-BR"/>
        </w:rPr>
        <w:t>საანგარიშო</w:t>
      </w:r>
      <w:r w:rsidR="008C1FC0" w:rsidRPr="003C069C">
        <w:rPr>
          <w:rFonts w:ascii="Sylfaen" w:hAnsi="Sylfaen"/>
          <w:noProof/>
          <w:sz w:val="22"/>
          <w:szCs w:val="22"/>
          <w:lang w:val="pt-BR"/>
        </w:rPr>
        <w:t xml:space="preserve"> </w:t>
      </w:r>
      <w:r w:rsidRPr="003C069C">
        <w:rPr>
          <w:rFonts w:ascii="Sylfaen" w:hAnsi="Sylfaen"/>
          <w:noProof/>
          <w:sz w:val="22"/>
          <w:szCs w:val="22"/>
          <w:lang w:val="pt-BR"/>
        </w:rPr>
        <w:t>პერიოდში</w:t>
      </w:r>
      <w:r w:rsidR="00770B04" w:rsidRPr="003C069C">
        <w:rPr>
          <w:rFonts w:ascii="Sylfaen" w:hAnsi="Sylfaen"/>
          <w:noProof/>
          <w:sz w:val="22"/>
          <w:szCs w:val="22"/>
          <w:lang w:val="pt-BR"/>
        </w:rPr>
        <w:t xml:space="preserve"> </w:t>
      </w:r>
      <w:r w:rsidRPr="003C069C">
        <w:rPr>
          <w:rFonts w:ascii="Sylfaen" w:hAnsi="Sylfaen"/>
          <w:noProof/>
          <w:sz w:val="22"/>
          <w:szCs w:val="22"/>
          <w:lang w:val="pt-BR"/>
        </w:rPr>
        <w:t>საქართველოს</w:t>
      </w:r>
      <w:r w:rsidR="00D23F29" w:rsidRPr="003C069C">
        <w:rPr>
          <w:rFonts w:ascii="Sylfaen" w:hAnsi="Sylfaen"/>
          <w:noProof/>
          <w:sz w:val="22"/>
          <w:szCs w:val="22"/>
          <w:lang w:val="pt-BR"/>
        </w:rPr>
        <w:t xml:space="preserve"> </w:t>
      </w:r>
      <w:r w:rsidRPr="003C069C">
        <w:rPr>
          <w:rFonts w:ascii="Sylfaen" w:hAnsi="Sylfaen"/>
          <w:noProof/>
          <w:sz w:val="22"/>
          <w:szCs w:val="22"/>
          <w:lang w:val="pt-BR"/>
        </w:rPr>
        <w:t>სახელმწიფო</w:t>
      </w:r>
      <w:r w:rsidR="00D053D0" w:rsidRPr="003C069C">
        <w:rPr>
          <w:rFonts w:ascii="Sylfaen" w:hAnsi="Sylfaen"/>
          <w:noProof/>
          <w:sz w:val="22"/>
          <w:szCs w:val="22"/>
          <w:lang w:val="pt-BR"/>
        </w:rPr>
        <w:t xml:space="preserve"> </w:t>
      </w:r>
      <w:r w:rsidRPr="003C069C">
        <w:rPr>
          <w:rFonts w:ascii="Sylfaen" w:hAnsi="Sylfaen"/>
          <w:noProof/>
          <w:sz w:val="22"/>
          <w:szCs w:val="22"/>
          <w:lang w:val="pt-BR"/>
        </w:rPr>
        <w:t>ბიუჯეტის</w:t>
      </w:r>
      <w:r w:rsidR="00D053D0" w:rsidRPr="003C069C">
        <w:rPr>
          <w:rFonts w:ascii="Sylfaen" w:hAnsi="Sylfaen"/>
          <w:noProof/>
          <w:sz w:val="22"/>
          <w:szCs w:val="22"/>
          <w:lang w:val="pt-BR"/>
        </w:rPr>
        <w:t xml:space="preserve"> </w:t>
      </w:r>
      <w:r w:rsidRPr="003C069C">
        <w:rPr>
          <w:rFonts w:ascii="Sylfaen" w:hAnsi="Sylfaen"/>
          <w:noProof/>
          <w:sz w:val="22"/>
          <w:szCs w:val="22"/>
          <w:lang w:val="pt-BR"/>
        </w:rPr>
        <w:t>ვალდებულებების</w:t>
      </w:r>
      <w:r w:rsidR="00D053D0" w:rsidRPr="003C069C">
        <w:rPr>
          <w:rFonts w:ascii="Sylfaen" w:hAnsi="Sylfaen"/>
          <w:noProof/>
          <w:sz w:val="22"/>
          <w:szCs w:val="22"/>
          <w:lang w:val="pt-BR"/>
        </w:rPr>
        <w:t xml:space="preserve"> </w:t>
      </w:r>
      <w:r w:rsidRPr="003C069C">
        <w:rPr>
          <w:rFonts w:ascii="Sylfaen" w:hAnsi="Sylfaen"/>
          <w:noProof/>
          <w:sz w:val="22"/>
          <w:szCs w:val="22"/>
          <w:lang w:val="pt-BR"/>
        </w:rPr>
        <w:t>ცვლილება</w:t>
      </w:r>
      <w:r w:rsidR="001153D1" w:rsidRPr="003C069C">
        <w:rPr>
          <w:rFonts w:ascii="Sylfaen" w:hAnsi="Sylfaen"/>
          <w:noProof/>
          <w:sz w:val="22"/>
          <w:szCs w:val="22"/>
          <w:lang w:val="pt-BR"/>
        </w:rPr>
        <w:t xml:space="preserve"> </w:t>
      </w:r>
      <w:r w:rsidRPr="003C069C">
        <w:rPr>
          <w:rFonts w:ascii="Sylfaen" w:hAnsi="Sylfaen"/>
          <w:noProof/>
          <w:sz w:val="22"/>
          <w:szCs w:val="22"/>
          <w:lang w:val="pt-BR"/>
        </w:rPr>
        <w:t>განისაზღვრა</w:t>
      </w:r>
      <w:r w:rsidR="00770B04" w:rsidRPr="003C069C">
        <w:rPr>
          <w:rFonts w:ascii="Sylfaen" w:hAnsi="Sylfaen"/>
          <w:noProof/>
          <w:sz w:val="22"/>
          <w:szCs w:val="22"/>
          <w:lang w:val="pt-BR"/>
        </w:rPr>
        <w:t xml:space="preserve"> </w:t>
      </w:r>
      <w:r w:rsidR="003F786E" w:rsidRPr="003C069C">
        <w:rPr>
          <w:rFonts w:ascii="Sylfaen" w:hAnsi="Sylfaen"/>
          <w:noProof/>
          <w:sz w:val="22"/>
          <w:szCs w:val="22"/>
          <w:lang w:val="ka-GE"/>
        </w:rPr>
        <w:t>993</w:t>
      </w:r>
      <w:r w:rsidR="000C3F80" w:rsidRPr="003C069C">
        <w:rPr>
          <w:rFonts w:ascii="Sylfaen" w:hAnsi="Sylfaen"/>
          <w:noProof/>
          <w:sz w:val="22"/>
          <w:szCs w:val="22"/>
        </w:rPr>
        <w:t xml:space="preserve"> </w:t>
      </w:r>
      <w:r w:rsidR="003F786E" w:rsidRPr="003C069C">
        <w:rPr>
          <w:rFonts w:ascii="Sylfaen" w:hAnsi="Sylfaen"/>
          <w:noProof/>
          <w:sz w:val="22"/>
          <w:szCs w:val="22"/>
          <w:lang w:val="ka-GE"/>
        </w:rPr>
        <w:t>905</w:t>
      </w:r>
      <w:r w:rsidR="000C3F80" w:rsidRPr="003C069C">
        <w:rPr>
          <w:rFonts w:ascii="Sylfaen" w:hAnsi="Sylfaen"/>
          <w:noProof/>
          <w:sz w:val="22"/>
          <w:szCs w:val="22"/>
        </w:rPr>
        <w:t>.</w:t>
      </w:r>
      <w:r w:rsidR="003F786E" w:rsidRPr="003C069C">
        <w:rPr>
          <w:rFonts w:ascii="Sylfaen" w:hAnsi="Sylfaen"/>
          <w:noProof/>
          <w:sz w:val="22"/>
          <w:szCs w:val="22"/>
          <w:lang w:val="ka-GE"/>
        </w:rPr>
        <w:t>6</w:t>
      </w:r>
      <w:r w:rsidR="00F5659C" w:rsidRPr="003C069C">
        <w:rPr>
          <w:rFonts w:ascii="Sylfaen" w:hAnsi="Sylfaen"/>
          <w:noProof/>
          <w:sz w:val="22"/>
          <w:szCs w:val="22"/>
          <w:lang w:val="pt-BR"/>
        </w:rPr>
        <w:t xml:space="preserve"> </w:t>
      </w:r>
      <w:r w:rsidRPr="003C069C">
        <w:rPr>
          <w:rFonts w:ascii="Sylfaen" w:hAnsi="Sylfaen"/>
          <w:noProof/>
          <w:sz w:val="22"/>
          <w:szCs w:val="22"/>
          <w:lang w:val="pt-BR"/>
        </w:rPr>
        <w:t>ათასი</w:t>
      </w:r>
      <w:r w:rsidR="00770B04" w:rsidRPr="003C069C">
        <w:rPr>
          <w:rFonts w:ascii="Sylfaen" w:hAnsi="Sylfaen"/>
          <w:noProof/>
          <w:sz w:val="22"/>
          <w:szCs w:val="22"/>
          <w:lang w:val="pt-BR"/>
        </w:rPr>
        <w:t xml:space="preserve"> </w:t>
      </w:r>
      <w:r w:rsidRPr="003C069C">
        <w:rPr>
          <w:rFonts w:ascii="Sylfaen" w:hAnsi="Sylfaen"/>
          <w:noProof/>
          <w:sz w:val="22"/>
          <w:szCs w:val="22"/>
          <w:lang w:val="pt-BR"/>
        </w:rPr>
        <w:t>ლარის</w:t>
      </w:r>
      <w:r w:rsidR="00770B04" w:rsidRPr="003C069C">
        <w:rPr>
          <w:rFonts w:ascii="Sylfaen" w:hAnsi="Sylfaen"/>
          <w:noProof/>
          <w:sz w:val="22"/>
          <w:szCs w:val="22"/>
          <w:lang w:val="pt-BR"/>
        </w:rPr>
        <w:t xml:space="preserve"> </w:t>
      </w:r>
      <w:r w:rsidRPr="003C069C">
        <w:rPr>
          <w:rFonts w:ascii="Sylfaen" w:hAnsi="Sylfaen"/>
          <w:noProof/>
          <w:sz w:val="22"/>
          <w:szCs w:val="22"/>
          <w:lang w:val="pt-BR"/>
        </w:rPr>
        <w:t>ოდენობით</w:t>
      </w:r>
      <w:r w:rsidR="00D053D0" w:rsidRPr="003C069C">
        <w:rPr>
          <w:rFonts w:ascii="Sylfaen" w:hAnsi="Sylfaen"/>
          <w:noProof/>
          <w:sz w:val="22"/>
          <w:szCs w:val="22"/>
          <w:lang w:val="pt-BR"/>
        </w:rPr>
        <w:t>.</w:t>
      </w:r>
    </w:p>
    <w:p w14:paraId="0F69F9B4" w14:textId="77777777" w:rsidR="000F1C67" w:rsidRPr="003C069C" w:rsidRDefault="000F1C67" w:rsidP="000F1C67">
      <w:pPr>
        <w:pStyle w:val="ListParagraph"/>
        <w:ind w:left="360"/>
        <w:jc w:val="both"/>
        <w:rPr>
          <w:rFonts w:ascii="Sylfaen" w:hAnsi="Sylfaen"/>
          <w:noProof/>
          <w:sz w:val="22"/>
          <w:szCs w:val="22"/>
          <w:lang w:val="pt-BR"/>
        </w:rPr>
      </w:pPr>
    </w:p>
    <w:p w14:paraId="6F9D22C3" w14:textId="77777777" w:rsidR="00727C8F" w:rsidRPr="003C069C" w:rsidRDefault="000A690C" w:rsidP="00727C8F">
      <w:pPr>
        <w:pStyle w:val="ListParagraph"/>
        <w:numPr>
          <w:ilvl w:val="0"/>
          <w:numId w:val="14"/>
        </w:numPr>
        <w:ind w:left="0" w:firstLine="360"/>
        <w:jc w:val="both"/>
        <w:rPr>
          <w:rFonts w:ascii="Sylfaen" w:hAnsi="Sylfaen"/>
          <w:noProof/>
          <w:sz w:val="22"/>
          <w:szCs w:val="22"/>
          <w:lang w:val="pt-BR"/>
        </w:rPr>
      </w:pPr>
      <w:r w:rsidRPr="003C069C">
        <w:rPr>
          <w:rFonts w:ascii="Sylfaen" w:hAnsi="Sylfaen" w:cs="Sylfaen"/>
          <w:noProof/>
          <w:sz w:val="22"/>
          <w:szCs w:val="22"/>
          <w:lang w:val="pt-BR"/>
        </w:rPr>
        <w:t>ვალდებულებების</w:t>
      </w:r>
      <w:r w:rsidR="00D053D0" w:rsidRPr="003C069C">
        <w:rPr>
          <w:rFonts w:ascii="Sylfaen" w:hAnsi="Sylfaen"/>
          <w:noProof/>
          <w:sz w:val="22"/>
          <w:szCs w:val="22"/>
          <w:lang w:val="pt-BR"/>
        </w:rPr>
        <w:t xml:space="preserve"> </w:t>
      </w:r>
      <w:r w:rsidRPr="003C069C">
        <w:rPr>
          <w:rFonts w:ascii="Sylfaen" w:hAnsi="Sylfaen" w:cs="Sylfaen"/>
          <w:noProof/>
          <w:sz w:val="22"/>
          <w:szCs w:val="22"/>
          <w:lang w:val="pt-BR"/>
        </w:rPr>
        <w:t>ზრდამ</w:t>
      </w:r>
      <w:r w:rsidR="00770B04" w:rsidRPr="003C069C">
        <w:rPr>
          <w:rFonts w:ascii="Sylfaen" w:hAnsi="Sylfaen"/>
          <w:noProof/>
          <w:sz w:val="22"/>
          <w:szCs w:val="22"/>
          <w:lang w:val="pt-BR"/>
        </w:rPr>
        <w:t xml:space="preserve"> </w:t>
      </w:r>
      <w:r w:rsidRPr="003C069C">
        <w:rPr>
          <w:rFonts w:ascii="Sylfaen" w:hAnsi="Sylfaen" w:cs="Sylfaen"/>
          <w:noProof/>
          <w:sz w:val="22"/>
          <w:szCs w:val="22"/>
          <w:lang w:val="pt-BR"/>
        </w:rPr>
        <w:t>საანგარიშო</w:t>
      </w:r>
      <w:r w:rsidR="00770B04" w:rsidRPr="003C069C">
        <w:rPr>
          <w:rFonts w:ascii="Sylfaen" w:hAnsi="Sylfaen"/>
          <w:noProof/>
          <w:sz w:val="22"/>
          <w:szCs w:val="22"/>
          <w:lang w:val="pt-BR"/>
        </w:rPr>
        <w:t xml:space="preserve"> </w:t>
      </w:r>
      <w:r w:rsidRPr="003C069C">
        <w:rPr>
          <w:rFonts w:ascii="Sylfaen" w:hAnsi="Sylfaen" w:cs="Sylfaen"/>
          <w:noProof/>
          <w:sz w:val="22"/>
          <w:szCs w:val="22"/>
          <w:lang w:val="pt-BR"/>
        </w:rPr>
        <w:t>პერიოდში</w:t>
      </w:r>
      <w:r w:rsidR="00770B04" w:rsidRPr="003C069C">
        <w:rPr>
          <w:rFonts w:ascii="Sylfaen" w:hAnsi="Sylfaen"/>
          <w:noProof/>
          <w:sz w:val="22"/>
          <w:szCs w:val="22"/>
          <w:lang w:val="pt-BR"/>
        </w:rPr>
        <w:t xml:space="preserve"> </w:t>
      </w:r>
      <w:r w:rsidRPr="003C069C">
        <w:rPr>
          <w:rFonts w:ascii="Sylfaen" w:hAnsi="Sylfaen" w:cs="Sylfaen"/>
          <w:noProof/>
          <w:sz w:val="22"/>
          <w:szCs w:val="22"/>
          <w:lang w:val="pt-BR"/>
        </w:rPr>
        <w:t>შეადგინა</w:t>
      </w:r>
      <w:r w:rsidR="00D053D0" w:rsidRPr="003C069C">
        <w:rPr>
          <w:rFonts w:ascii="Sylfaen" w:hAnsi="Sylfaen"/>
          <w:noProof/>
          <w:sz w:val="22"/>
          <w:szCs w:val="22"/>
          <w:lang w:val="pt-BR"/>
        </w:rPr>
        <w:t xml:space="preserve"> </w:t>
      </w:r>
      <w:r w:rsidR="003F786E" w:rsidRPr="003C069C">
        <w:rPr>
          <w:rFonts w:ascii="Sylfaen" w:hAnsi="Sylfaen"/>
          <w:noProof/>
          <w:sz w:val="22"/>
          <w:szCs w:val="22"/>
          <w:lang w:val="ka-GE"/>
        </w:rPr>
        <w:t>1</w:t>
      </w:r>
      <w:r w:rsidR="004865E0" w:rsidRPr="003C069C">
        <w:rPr>
          <w:rFonts w:ascii="Sylfaen" w:hAnsi="Sylfaen"/>
          <w:noProof/>
          <w:sz w:val="22"/>
          <w:szCs w:val="22"/>
          <w:lang w:val="ka-GE"/>
        </w:rPr>
        <w:t xml:space="preserve"> </w:t>
      </w:r>
      <w:r w:rsidR="003F786E" w:rsidRPr="003C069C">
        <w:rPr>
          <w:rFonts w:ascii="Sylfaen" w:hAnsi="Sylfaen"/>
          <w:noProof/>
          <w:sz w:val="22"/>
          <w:szCs w:val="22"/>
          <w:lang w:val="ka-GE"/>
        </w:rPr>
        <w:t>290</w:t>
      </w:r>
      <w:r w:rsidR="000C3F80" w:rsidRPr="003C069C">
        <w:rPr>
          <w:rFonts w:ascii="Sylfaen" w:hAnsi="Sylfaen"/>
          <w:noProof/>
          <w:sz w:val="22"/>
          <w:szCs w:val="22"/>
        </w:rPr>
        <w:t xml:space="preserve"> </w:t>
      </w:r>
      <w:r w:rsidR="003F786E" w:rsidRPr="003C069C">
        <w:rPr>
          <w:rFonts w:ascii="Sylfaen" w:hAnsi="Sylfaen"/>
          <w:noProof/>
          <w:sz w:val="22"/>
          <w:szCs w:val="22"/>
          <w:lang w:val="ka-GE"/>
        </w:rPr>
        <w:t>306</w:t>
      </w:r>
      <w:r w:rsidR="004865E0" w:rsidRPr="003C069C">
        <w:rPr>
          <w:rFonts w:ascii="Sylfaen" w:hAnsi="Sylfaen"/>
          <w:noProof/>
          <w:sz w:val="22"/>
          <w:szCs w:val="22"/>
          <w:lang w:val="ka-GE"/>
        </w:rPr>
        <w:t>.</w:t>
      </w:r>
      <w:r w:rsidR="003F786E" w:rsidRPr="003C069C">
        <w:rPr>
          <w:rFonts w:ascii="Sylfaen" w:hAnsi="Sylfaen"/>
          <w:noProof/>
          <w:sz w:val="22"/>
          <w:szCs w:val="22"/>
          <w:lang w:val="ka-GE"/>
        </w:rPr>
        <w:t>3</w:t>
      </w:r>
      <w:r w:rsidR="00D053D0" w:rsidRPr="003C069C">
        <w:rPr>
          <w:rFonts w:ascii="Sylfaen" w:hAnsi="Sylfaen"/>
          <w:noProof/>
          <w:sz w:val="22"/>
          <w:szCs w:val="22"/>
          <w:lang w:val="pt-BR"/>
        </w:rPr>
        <w:t xml:space="preserve"> </w:t>
      </w:r>
      <w:r w:rsidRPr="003C069C">
        <w:rPr>
          <w:rFonts w:ascii="Sylfaen" w:hAnsi="Sylfaen" w:cs="Sylfaen"/>
          <w:noProof/>
          <w:sz w:val="22"/>
          <w:szCs w:val="22"/>
          <w:lang w:val="pt-BR"/>
        </w:rPr>
        <w:t>ათასი</w:t>
      </w:r>
      <w:r w:rsidR="00D053D0" w:rsidRPr="003C069C">
        <w:rPr>
          <w:rFonts w:ascii="Sylfaen" w:hAnsi="Sylfaen"/>
          <w:noProof/>
          <w:sz w:val="22"/>
          <w:szCs w:val="22"/>
          <w:lang w:val="pt-BR"/>
        </w:rPr>
        <w:t xml:space="preserve"> </w:t>
      </w:r>
      <w:r w:rsidRPr="003C069C">
        <w:rPr>
          <w:rFonts w:ascii="Sylfaen" w:hAnsi="Sylfaen" w:cs="Sylfaen"/>
          <w:noProof/>
          <w:sz w:val="22"/>
          <w:szCs w:val="22"/>
          <w:lang w:val="pt-BR"/>
        </w:rPr>
        <w:t>ლარი</w:t>
      </w:r>
      <w:r w:rsidR="00ED0BBF" w:rsidRPr="003C069C">
        <w:rPr>
          <w:rFonts w:ascii="Sylfaen" w:hAnsi="Sylfaen"/>
          <w:noProof/>
          <w:sz w:val="22"/>
          <w:szCs w:val="22"/>
          <w:lang w:val="pt-BR"/>
        </w:rPr>
        <w:t>,</w:t>
      </w:r>
      <w:r w:rsidR="00770B04" w:rsidRPr="003C069C">
        <w:rPr>
          <w:rFonts w:ascii="Sylfaen" w:hAnsi="Sylfaen"/>
          <w:noProof/>
          <w:sz w:val="22"/>
          <w:szCs w:val="22"/>
          <w:lang w:val="pt-BR"/>
        </w:rPr>
        <w:t xml:space="preserve"> </w:t>
      </w:r>
      <w:r w:rsidRPr="003C069C">
        <w:rPr>
          <w:rFonts w:ascii="Sylfaen" w:hAnsi="Sylfaen" w:cs="Sylfaen"/>
          <w:noProof/>
          <w:sz w:val="22"/>
          <w:szCs w:val="22"/>
          <w:lang w:val="ka-GE"/>
        </w:rPr>
        <w:t>მათ</w:t>
      </w:r>
      <w:r w:rsidR="00D81DFA" w:rsidRPr="003C069C">
        <w:rPr>
          <w:rFonts w:ascii="Sylfaen" w:hAnsi="Sylfaen"/>
          <w:noProof/>
          <w:sz w:val="22"/>
          <w:szCs w:val="22"/>
          <w:lang w:val="ka-GE"/>
        </w:rPr>
        <w:t xml:space="preserve"> </w:t>
      </w:r>
      <w:r w:rsidRPr="003C069C">
        <w:rPr>
          <w:rFonts w:ascii="Sylfaen" w:hAnsi="Sylfaen" w:cs="Sylfaen"/>
          <w:noProof/>
          <w:sz w:val="22"/>
          <w:szCs w:val="22"/>
          <w:lang w:val="ka-GE"/>
        </w:rPr>
        <w:t>შორის</w:t>
      </w:r>
      <w:r w:rsidR="00727C8F" w:rsidRPr="003C069C">
        <w:rPr>
          <w:rFonts w:ascii="Sylfaen" w:hAnsi="Sylfaen"/>
          <w:noProof/>
          <w:sz w:val="22"/>
          <w:szCs w:val="22"/>
          <w:lang w:val="ka-GE"/>
        </w:rPr>
        <w:t>:</w:t>
      </w:r>
    </w:p>
    <w:p w14:paraId="7A4B91C4" w14:textId="77777777" w:rsidR="00DD56B5" w:rsidRPr="003C069C" w:rsidRDefault="00DD56B5" w:rsidP="00A007DB">
      <w:pPr>
        <w:jc w:val="both"/>
        <w:rPr>
          <w:rFonts w:ascii="Sylfaen" w:hAnsi="Sylfaen" w:cs="LitNusx"/>
          <w:noProof/>
          <w:sz w:val="22"/>
          <w:szCs w:val="22"/>
          <w:lang w:val="en-US"/>
        </w:rPr>
      </w:pPr>
    </w:p>
    <w:p w14:paraId="40240104" w14:textId="153654A9" w:rsidR="00E65E99" w:rsidRPr="003C069C" w:rsidRDefault="003C069C" w:rsidP="00A007DB">
      <w:pPr>
        <w:pStyle w:val="ListParagraph"/>
        <w:numPr>
          <w:ilvl w:val="0"/>
          <w:numId w:val="18"/>
        </w:numPr>
        <w:jc w:val="both"/>
        <w:rPr>
          <w:rFonts w:ascii="Sylfaen" w:hAnsi="Sylfaen" w:cs="LitNusx"/>
          <w:noProof/>
          <w:sz w:val="22"/>
          <w:szCs w:val="22"/>
          <w:lang w:val="ka-GE"/>
        </w:rPr>
      </w:pPr>
      <w:r w:rsidRPr="003C069C">
        <w:rPr>
          <w:rFonts w:ascii="Sylfaen" w:hAnsi="Sylfaen" w:cs="LitNusx"/>
          <w:noProof/>
          <w:sz w:val="22"/>
          <w:szCs w:val="22"/>
          <w:lang w:val="ka-GE"/>
        </w:rPr>
        <w:lastRenderedPageBreak/>
        <w:t>(-261</w:t>
      </w:r>
      <w:r w:rsidR="00BE641A" w:rsidRPr="003C069C">
        <w:rPr>
          <w:rFonts w:ascii="Sylfaen" w:hAnsi="Sylfaen" w:cs="LitNusx"/>
          <w:noProof/>
          <w:sz w:val="22"/>
          <w:szCs w:val="22"/>
          <w:lang w:val="ka-GE"/>
        </w:rPr>
        <w:t xml:space="preserve"> </w:t>
      </w:r>
      <w:r w:rsidRPr="003C069C">
        <w:rPr>
          <w:rFonts w:ascii="Sylfaen" w:hAnsi="Sylfaen" w:cs="LitNusx"/>
          <w:noProof/>
          <w:sz w:val="22"/>
          <w:szCs w:val="22"/>
          <w:lang w:val="ka-GE"/>
        </w:rPr>
        <w:t>130</w:t>
      </w:r>
      <w:r w:rsidR="000C3F80" w:rsidRPr="003C069C">
        <w:rPr>
          <w:rFonts w:ascii="Sylfaen" w:hAnsi="Sylfaen" w:cs="LitNusx"/>
          <w:noProof/>
          <w:sz w:val="22"/>
          <w:szCs w:val="22"/>
        </w:rPr>
        <w:t>.</w:t>
      </w:r>
      <w:r w:rsidRPr="003C069C">
        <w:rPr>
          <w:rFonts w:ascii="Sylfaen" w:hAnsi="Sylfaen" w:cs="LitNusx"/>
          <w:noProof/>
          <w:sz w:val="22"/>
          <w:szCs w:val="22"/>
          <w:lang w:val="ka-GE"/>
        </w:rPr>
        <w:t>7)</w:t>
      </w:r>
      <w:r w:rsidR="00A007DB" w:rsidRPr="003C069C">
        <w:rPr>
          <w:rFonts w:ascii="Sylfaen" w:hAnsi="Sylfaen" w:cs="LitNusx"/>
          <w:noProof/>
          <w:sz w:val="22"/>
          <w:szCs w:val="22"/>
          <w:lang w:val="ka-GE"/>
        </w:rPr>
        <w:t xml:space="preserve"> ათასი ლარი</w:t>
      </w:r>
      <w:r w:rsidR="008939E8">
        <w:rPr>
          <w:rStyle w:val="FootnoteReference"/>
          <w:rFonts w:ascii="Sylfaen" w:hAnsi="Sylfaen" w:cs="LitNusx"/>
          <w:noProof/>
          <w:sz w:val="22"/>
          <w:szCs w:val="22"/>
          <w:lang w:val="ka-GE"/>
        </w:rPr>
        <w:footnoteReference w:id="1"/>
      </w:r>
      <w:r w:rsidR="00A007DB" w:rsidRPr="003C069C">
        <w:rPr>
          <w:rFonts w:ascii="Sylfaen" w:hAnsi="Sylfaen" w:cs="LitNusx"/>
          <w:noProof/>
          <w:sz w:val="22"/>
          <w:szCs w:val="22"/>
        </w:rPr>
        <w:t xml:space="preserve"> -</w:t>
      </w:r>
      <w:r w:rsidR="00A007DB" w:rsidRPr="003C069C">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3C069C">
        <w:rPr>
          <w:rFonts w:ascii="Sylfaen" w:hAnsi="Sylfaen" w:cs="LitNusx"/>
          <w:noProof/>
          <w:sz w:val="22"/>
          <w:szCs w:val="22"/>
        </w:rPr>
        <w:t>;</w:t>
      </w:r>
    </w:p>
    <w:p w14:paraId="4047D730" w14:textId="77777777" w:rsidR="00AF3541" w:rsidRPr="003C069C" w:rsidRDefault="003C069C" w:rsidP="00AF3541">
      <w:pPr>
        <w:pStyle w:val="ListParagraph"/>
        <w:numPr>
          <w:ilvl w:val="0"/>
          <w:numId w:val="18"/>
        </w:numPr>
        <w:jc w:val="both"/>
        <w:rPr>
          <w:rFonts w:ascii="Sylfaen" w:hAnsi="Sylfaen"/>
          <w:noProof/>
          <w:sz w:val="22"/>
          <w:szCs w:val="22"/>
          <w:lang w:val="pt-BR"/>
        </w:rPr>
      </w:pPr>
      <w:r w:rsidRPr="003C069C">
        <w:rPr>
          <w:rFonts w:ascii="Sylfaen" w:hAnsi="Sylfaen" w:cs="LitNusx"/>
          <w:noProof/>
          <w:sz w:val="22"/>
          <w:szCs w:val="22"/>
          <w:lang w:val="ka-GE"/>
        </w:rPr>
        <w:t>254</w:t>
      </w:r>
      <w:r w:rsidR="00BB507F" w:rsidRPr="003C069C">
        <w:rPr>
          <w:rFonts w:ascii="Sylfaen" w:hAnsi="Sylfaen" w:cs="LitNusx"/>
          <w:noProof/>
          <w:sz w:val="22"/>
          <w:szCs w:val="22"/>
        </w:rPr>
        <w:t xml:space="preserve"> </w:t>
      </w:r>
      <w:r w:rsidRPr="003C069C">
        <w:rPr>
          <w:rFonts w:ascii="Sylfaen" w:hAnsi="Sylfaen" w:cs="LitNusx"/>
          <w:noProof/>
          <w:sz w:val="22"/>
          <w:szCs w:val="22"/>
          <w:lang w:val="ka-GE"/>
        </w:rPr>
        <w:t>3</w:t>
      </w:r>
      <w:r w:rsidR="00E33CC8" w:rsidRPr="003C069C">
        <w:rPr>
          <w:rFonts w:ascii="Sylfaen" w:hAnsi="Sylfaen" w:cs="LitNusx"/>
          <w:noProof/>
          <w:sz w:val="22"/>
          <w:szCs w:val="22"/>
        </w:rPr>
        <w:t>59</w:t>
      </w:r>
      <w:r w:rsidR="00BB507F" w:rsidRPr="003C069C">
        <w:rPr>
          <w:rFonts w:ascii="Sylfaen" w:hAnsi="Sylfaen" w:cs="LitNusx"/>
          <w:noProof/>
          <w:sz w:val="22"/>
          <w:szCs w:val="22"/>
        </w:rPr>
        <w:t>.</w:t>
      </w:r>
      <w:r w:rsidRPr="003C069C">
        <w:rPr>
          <w:rFonts w:ascii="Sylfaen" w:hAnsi="Sylfaen" w:cs="LitNusx"/>
          <w:noProof/>
          <w:sz w:val="22"/>
          <w:szCs w:val="22"/>
          <w:lang w:val="ka-GE"/>
        </w:rPr>
        <w:t>2</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ათასი</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ლარი</w:t>
      </w:r>
      <w:r w:rsidR="00727C8F" w:rsidRPr="003C069C">
        <w:rPr>
          <w:rFonts w:ascii="Sylfaen" w:hAnsi="Sylfaen" w:cs="Sylfaen"/>
          <w:noProof/>
          <w:sz w:val="22"/>
          <w:szCs w:val="22"/>
        </w:rPr>
        <w:t xml:space="preserve"> - </w:t>
      </w:r>
      <w:r w:rsidR="00727C8F" w:rsidRPr="003C069C">
        <w:rPr>
          <w:rFonts w:ascii="Sylfaen" w:hAnsi="Sylfaen" w:cs="Sylfaen"/>
          <w:noProof/>
          <w:sz w:val="22"/>
          <w:szCs w:val="22"/>
          <w:lang w:val="ka-GE"/>
        </w:rPr>
        <w:t>საერთაშორისო</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საფინანსო</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ორგანიზაციები</w:t>
      </w:r>
      <w:r w:rsidR="00727C8F" w:rsidRPr="003C069C">
        <w:rPr>
          <w:rFonts w:ascii="Sylfaen" w:hAnsi="Sylfaen" w:cs="Sylfaen"/>
          <w:noProof/>
          <w:sz w:val="22"/>
          <w:szCs w:val="22"/>
        </w:rPr>
        <w:t>დან</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და</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სხვა</w:t>
      </w:r>
      <w:r w:rsidR="00727C8F" w:rsidRPr="003C069C">
        <w:rPr>
          <w:rFonts w:ascii="Sylfaen" w:hAnsi="Sylfaen"/>
          <w:noProof/>
          <w:sz w:val="22"/>
          <w:szCs w:val="22"/>
          <w:lang w:val="ka-GE"/>
        </w:rPr>
        <w:t xml:space="preserve"> </w:t>
      </w:r>
      <w:r w:rsidR="00727C8F" w:rsidRPr="003C069C">
        <w:rPr>
          <w:rFonts w:ascii="Sylfaen" w:hAnsi="Sylfaen" w:cs="Sylfaen"/>
          <w:noProof/>
          <w:sz w:val="22"/>
          <w:szCs w:val="22"/>
          <w:lang w:val="ka-GE"/>
        </w:rPr>
        <w:t>სახელმწიფოები</w:t>
      </w:r>
      <w:r w:rsidR="00727C8F" w:rsidRPr="003C069C">
        <w:rPr>
          <w:rFonts w:ascii="Sylfaen" w:hAnsi="Sylfaen" w:cs="Sylfaen"/>
          <w:noProof/>
          <w:sz w:val="22"/>
          <w:szCs w:val="22"/>
        </w:rPr>
        <w:t>ს</w:t>
      </w:r>
      <w:r w:rsidR="00727C8F" w:rsidRPr="003C069C">
        <w:rPr>
          <w:rFonts w:ascii="Sylfaen" w:hAnsi="Sylfaen"/>
          <w:noProof/>
          <w:sz w:val="22"/>
          <w:szCs w:val="22"/>
        </w:rPr>
        <w:t xml:space="preserve"> </w:t>
      </w:r>
      <w:r w:rsidR="00727C8F" w:rsidRPr="003C069C">
        <w:rPr>
          <w:rFonts w:ascii="Sylfaen" w:hAnsi="Sylfaen" w:cs="Sylfaen"/>
          <w:noProof/>
          <w:sz w:val="22"/>
          <w:szCs w:val="22"/>
        </w:rPr>
        <w:t>მთავრობებისგან</w:t>
      </w:r>
      <w:r w:rsidR="00727C8F" w:rsidRPr="003C069C">
        <w:rPr>
          <w:rFonts w:ascii="Sylfaen" w:hAnsi="Sylfaen"/>
          <w:noProof/>
          <w:sz w:val="22"/>
          <w:szCs w:val="22"/>
        </w:rPr>
        <w:t xml:space="preserve"> </w:t>
      </w:r>
      <w:r w:rsidR="00727C8F" w:rsidRPr="003C069C">
        <w:rPr>
          <w:rFonts w:ascii="Sylfaen" w:hAnsi="Sylfaen" w:cs="Sylfaen"/>
          <w:noProof/>
          <w:sz w:val="22"/>
          <w:szCs w:val="22"/>
          <w:lang w:val="ka-GE"/>
        </w:rPr>
        <w:t>მიღებული საინვესტიციო შეღავათიანი</w:t>
      </w:r>
      <w:r w:rsidR="00727C8F" w:rsidRPr="003C069C">
        <w:rPr>
          <w:rFonts w:ascii="Sylfaen" w:hAnsi="Sylfaen" w:cs="Arial"/>
          <w:b/>
          <w:bCs/>
          <w:color w:val="000000"/>
          <w:sz w:val="22"/>
          <w:szCs w:val="22"/>
          <w:lang w:val="ka-GE"/>
        </w:rPr>
        <w:t xml:space="preserve"> </w:t>
      </w:r>
      <w:r w:rsidR="00727C8F" w:rsidRPr="003C069C">
        <w:rPr>
          <w:rFonts w:ascii="Sylfaen" w:hAnsi="Sylfaen" w:cs="Sylfaen"/>
          <w:noProof/>
          <w:sz w:val="22"/>
          <w:szCs w:val="22"/>
          <w:lang w:val="ka-GE"/>
        </w:rPr>
        <w:t>კრედიტები;</w:t>
      </w:r>
    </w:p>
    <w:p w14:paraId="1F171306" w14:textId="77777777" w:rsidR="00AF3541" w:rsidRPr="003C069C" w:rsidRDefault="003C069C" w:rsidP="00AF3541">
      <w:pPr>
        <w:pStyle w:val="ListParagraph"/>
        <w:numPr>
          <w:ilvl w:val="0"/>
          <w:numId w:val="18"/>
        </w:numPr>
        <w:jc w:val="both"/>
        <w:rPr>
          <w:rFonts w:ascii="Sylfaen" w:hAnsi="Sylfaen" w:cs="LitNusx"/>
          <w:noProof/>
          <w:sz w:val="22"/>
          <w:szCs w:val="22"/>
        </w:rPr>
      </w:pPr>
      <w:r w:rsidRPr="003C069C">
        <w:rPr>
          <w:rFonts w:ascii="Sylfaen" w:hAnsi="Sylfaen" w:cs="LitNusx"/>
          <w:noProof/>
          <w:sz w:val="22"/>
          <w:szCs w:val="22"/>
          <w:lang w:val="ka-GE"/>
        </w:rPr>
        <w:t>1</w:t>
      </w:r>
      <w:r w:rsidR="00311C1A" w:rsidRPr="003C069C">
        <w:rPr>
          <w:rFonts w:ascii="Sylfaen" w:hAnsi="Sylfaen" w:cs="LitNusx"/>
          <w:noProof/>
          <w:sz w:val="22"/>
          <w:szCs w:val="22"/>
          <w:lang w:val="ka-GE"/>
        </w:rPr>
        <w:t xml:space="preserve"> </w:t>
      </w:r>
      <w:r w:rsidRPr="003C069C">
        <w:rPr>
          <w:rFonts w:ascii="Sylfaen" w:hAnsi="Sylfaen" w:cs="LitNusx"/>
          <w:noProof/>
          <w:sz w:val="22"/>
          <w:szCs w:val="22"/>
          <w:lang w:val="ka-GE"/>
        </w:rPr>
        <w:t>297</w:t>
      </w:r>
      <w:r w:rsidR="00B47407" w:rsidRPr="003C069C">
        <w:rPr>
          <w:rFonts w:ascii="Sylfaen" w:hAnsi="Sylfaen" w:cs="LitNusx"/>
          <w:noProof/>
          <w:sz w:val="22"/>
          <w:szCs w:val="22"/>
          <w:lang w:val="ka-GE"/>
        </w:rPr>
        <w:t xml:space="preserve"> </w:t>
      </w:r>
      <w:r w:rsidRPr="003C069C">
        <w:rPr>
          <w:rFonts w:ascii="Sylfaen" w:hAnsi="Sylfaen" w:cs="LitNusx"/>
          <w:noProof/>
          <w:sz w:val="22"/>
          <w:szCs w:val="22"/>
          <w:lang w:val="ka-GE"/>
        </w:rPr>
        <w:t>077</w:t>
      </w:r>
      <w:r w:rsidR="00B47407" w:rsidRPr="003C069C">
        <w:rPr>
          <w:rFonts w:ascii="Sylfaen" w:hAnsi="Sylfaen" w:cs="LitNusx"/>
          <w:noProof/>
          <w:sz w:val="22"/>
          <w:szCs w:val="22"/>
          <w:lang w:val="ka-GE"/>
        </w:rPr>
        <w:t>.</w:t>
      </w:r>
      <w:r w:rsidRPr="003C069C">
        <w:rPr>
          <w:rFonts w:ascii="Sylfaen" w:hAnsi="Sylfaen" w:cs="LitNusx"/>
          <w:noProof/>
          <w:sz w:val="22"/>
          <w:szCs w:val="22"/>
          <w:lang w:val="ka-GE"/>
        </w:rPr>
        <w:t>8</w:t>
      </w:r>
      <w:r w:rsidR="00AF3541" w:rsidRPr="003C069C">
        <w:rPr>
          <w:rFonts w:ascii="Sylfaen" w:hAnsi="Sylfaen" w:cs="LitNusx"/>
          <w:noProof/>
          <w:sz w:val="22"/>
          <w:szCs w:val="22"/>
        </w:rPr>
        <w:t xml:space="preserve"> ათასი ლარი - ბიუჯეტის მხარდამჭერი კრედიტები</w:t>
      </w:r>
    </w:p>
    <w:p w14:paraId="534184B3" w14:textId="77777777" w:rsidR="00011EF8" w:rsidRPr="003F786E" w:rsidRDefault="00011EF8" w:rsidP="00011EF8">
      <w:pPr>
        <w:pStyle w:val="ListParagraph"/>
        <w:rPr>
          <w:rFonts w:ascii="Sylfaen" w:hAnsi="Sylfaen"/>
          <w:noProof/>
          <w:sz w:val="22"/>
          <w:szCs w:val="22"/>
          <w:highlight w:val="yellow"/>
          <w:lang w:val="pt-BR"/>
        </w:rPr>
      </w:pPr>
    </w:p>
    <w:p w14:paraId="138CB7B9" w14:textId="77777777" w:rsidR="004B76C2" w:rsidRPr="003C069C" w:rsidRDefault="00011EF8" w:rsidP="003C76CD">
      <w:pPr>
        <w:ind w:right="90" w:firstLine="708"/>
        <w:jc w:val="right"/>
        <w:rPr>
          <w:rFonts w:ascii="Sylfaen" w:hAnsi="Sylfaen"/>
          <w:i/>
          <w:noProof/>
          <w:sz w:val="16"/>
          <w:szCs w:val="16"/>
          <w:lang w:val="pt-BR"/>
        </w:rPr>
      </w:pPr>
      <w:r w:rsidRPr="003C069C">
        <w:rPr>
          <w:rFonts w:ascii="Sylfaen" w:hAnsi="Sylfaen"/>
          <w:i/>
          <w:noProof/>
          <w:sz w:val="16"/>
          <w:szCs w:val="16"/>
          <w:lang w:val="pt-BR"/>
        </w:rPr>
        <w:t>ათას ლარებში</w:t>
      </w:r>
      <w:r w:rsidR="00AA2FF7" w:rsidRPr="003C069C">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F786E" w:rsidRPr="003F786E" w14:paraId="6B3D8D7B" w14:textId="77777777" w:rsidTr="003F786E">
        <w:trPr>
          <w:trHeight w:val="900"/>
        </w:trPr>
        <w:tc>
          <w:tcPr>
            <w:tcW w:w="2822" w:type="pct"/>
            <w:vMerge w:val="restart"/>
            <w:shd w:val="clear" w:color="auto" w:fill="auto"/>
            <w:vAlign w:val="center"/>
            <w:hideMark/>
          </w:tcPr>
          <w:p w14:paraId="1870EEE1" w14:textId="77777777" w:rsidR="003F786E" w:rsidRPr="003C069C" w:rsidRDefault="003F786E">
            <w:pPr>
              <w:jc w:val="center"/>
              <w:rPr>
                <w:rFonts w:ascii="Sylfaen" w:hAnsi="Sylfaen"/>
                <w:color w:val="000000"/>
                <w:sz w:val="18"/>
                <w:szCs w:val="20"/>
                <w:lang w:val="en-US" w:eastAsia="en-US"/>
              </w:rPr>
            </w:pPr>
            <w:r w:rsidRPr="003C069C">
              <w:rPr>
                <w:rFonts w:ascii="Sylfaen" w:hAnsi="Sylfaen"/>
                <w:color w:val="000000"/>
                <w:sz w:val="18"/>
                <w:szCs w:val="20"/>
              </w:rPr>
              <w:t>ვალდებულებების ზრდა</w:t>
            </w:r>
          </w:p>
        </w:tc>
        <w:tc>
          <w:tcPr>
            <w:tcW w:w="1083" w:type="pct"/>
            <w:shd w:val="clear" w:color="auto" w:fill="auto"/>
            <w:vAlign w:val="center"/>
            <w:hideMark/>
          </w:tcPr>
          <w:p w14:paraId="3F88E9D5" w14:textId="77777777" w:rsidR="003F786E" w:rsidRPr="003C069C" w:rsidRDefault="003F786E">
            <w:pPr>
              <w:jc w:val="center"/>
              <w:rPr>
                <w:rFonts w:ascii="Sylfaen" w:hAnsi="Sylfaen"/>
                <w:color w:val="000000"/>
                <w:sz w:val="18"/>
                <w:szCs w:val="20"/>
              </w:rPr>
            </w:pPr>
            <w:r w:rsidRPr="003C069C">
              <w:rPr>
                <w:rFonts w:ascii="Sylfaen" w:hAnsi="Sylfaen"/>
                <w:color w:val="000000"/>
                <w:sz w:val="18"/>
                <w:szCs w:val="20"/>
              </w:rPr>
              <w:t xml:space="preserve">3 თვის დაზუსტებული გეგმა </w:t>
            </w:r>
          </w:p>
        </w:tc>
        <w:tc>
          <w:tcPr>
            <w:tcW w:w="1095" w:type="pct"/>
            <w:shd w:val="clear" w:color="auto" w:fill="auto"/>
            <w:vAlign w:val="center"/>
            <w:hideMark/>
          </w:tcPr>
          <w:p w14:paraId="027F5DC9" w14:textId="77777777" w:rsidR="003F786E" w:rsidRPr="003F786E" w:rsidRDefault="003F786E">
            <w:pPr>
              <w:jc w:val="center"/>
              <w:rPr>
                <w:rFonts w:ascii="Sylfaen" w:hAnsi="Sylfaen"/>
                <w:color w:val="000000"/>
                <w:sz w:val="18"/>
                <w:szCs w:val="20"/>
              </w:rPr>
            </w:pPr>
            <w:r w:rsidRPr="003C069C">
              <w:rPr>
                <w:rFonts w:ascii="Sylfaen" w:hAnsi="Sylfaen"/>
                <w:color w:val="000000"/>
                <w:sz w:val="18"/>
                <w:szCs w:val="20"/>
              </w:rPr>
              <w:t>3 თვის</w:t>
            </w:r>
            <w:r w:rsidRPr="003C069C">
              <w:rPr>
                <w:rFonts w:ascii="Sylfaen" w:hAnsi="Sylfaen"/>
                <w:color w:val="000000"/>
                <w:sz w:val="18"/>
                <w:szCs w:val="20"/>
              </w:rPr>
              <w:br/>
              <w:t>ფაქტიური</w:t>
            </w:r>
            <w:r w:rsidRPr="003C069C">
              <w:rPr>
                <w:rFonts w:ascii="Sylfaen" w:hAnsi="Sylfaen"/>
                <w:color w:val="000000"/>
                <w:sz w:val="18"/>
                <w:szCs w:val="20"/>
              </w:rPr>
              <w:br/>
              <w:t>შესრულება</w:t>
            </w:r>
          </w:p>
        </w:tc>
      </w:tr>
      <w:tr w:rsidR="003F786E" w:rsidRPr="003F786E" w14:paraId="758404CF" w14:textId="77777777" w:rsidTr="003F786E">
        <w:trPr>
          <w:trHeight w:val="300"/>
        </w:trPr>
        <w:tc>
          <w:tcPr>
            <w:tcW w:w="2822" w:type="pct"/>
            <w:vMerge/>
            <w:vAlign w:val="center"/>
            <w:hideMark/>
          </w:tcPr>
          <w:p w14:paraId="3369A0FF" w14:textId="77777777" w:rsidR="003F786E" w:rsidRPr="003F786E" w:rsidRDefault="003F786E">
            <w:pPr>
              <w:rPr>
                <w:rFonts w:ascii="Sylfaen" w:hAnsi="Sylfaen"/>
                <w:color w:val="000000"/>
                <w:sz w:val="18"/>
                <w:szCs w:val="20"/>
              </w:rPr>
            </w:pPr>
          </w:p>
        </w:tc>
        <w:tc>
          <w:tcPr>
            <w:tcW w:w="1083" w:type="pct"/>
            <w:shd w:val="clear" w:color="auto" w:fill="auto"/>
            <w:vAlign w:val="center"/>
            <w:hideMark/>
          </w:tcPr>
          <w:p w14:paraId="76522409"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1,404,208.7</w:t>
            </w:r>
          </w:p>
        </w:tc>
        <w:tc>
          <w:tcPr>
            <w:tcW w:w="1095" w:type="pct"/>
            <w:shd w:val="clear" w:color="auto" w:fill="auto"/>
            <w:vAlign w:val="center"/>
            <w:hideMark/>
          </w:tcPr>
          <w:p w14:paraId="483D5F76"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1,290,306.3</w:t>
            </w:r>
          </w:p>
        </w:tc>
      </w:tr>
      <w:tr w:rsidR="003F786E" w:rsidRPr="003F786E" w14:paraId="75B71E4C" w14:textId="77777777" w:rsidTr="003F786E">
        <w:trPr>
          <w:trHeight w:val="300"/>
        </w:trPr>
        <w:tc>
          <w:tcPr>
            <w:tcW w:w="2822" w:type="pct"/>
            <w:shd w:val="clear" w:color="auto" w:fill="auto"/>
            <w:vAlign w:val="center"/>
            <w:hideMark/>
          </w:tcPr>
          <w:p w14:paraId="64B97C52" w14:textId="77777777" w:rsidR="003F786E" w:rsidRPr="003F786E" w:rsidRDefault="003F786E">
            <w:pPr>
              <w:ind w:firstLineChars="100" w:firstLine="180"/>
              <w:rPr>
                <w:rFonts w:ascii="Sylfaen" w:hAnsi="Sylfaen"/>
                <w:color w:val="000000"/>
                <w:sz w:val="18"/>
                <w:szCs w:val="20"/>
              </w:rPr>
            </w:pPr>
            <w:r w:rsidRPr="003F786E">
              <w:rPr>
                <w:rFonts w:ascii="Sylfaen" w:hAnsi="Sylfaen"/>
                <w:color w:val="000000"/>
                <w:sz w:val="18"/>
                <w:szCs w:val="20"/>
              </w:rPr>
              <w:t>საშინაო</w:t>
            </w:r>
          </w:p>
        </w:tc>
        <w:tc>
          <w:tcPr>
            <w:tcW w:w="1083" w:type="pct"/>
            <w:shd w:val="clear" w:color="auto" w:fill="auto"/>
            <w:vAlign w:val="center"/>
            <w:hideMark/>
          </w:tcPr>
          <w:p w14:paraId="3AE35132"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0.0</w:t>
            </w:r>
          </w:p>
        </w:tc>
        <w:tc>
          <w:tcPr>
            <w:tcW w:w="1095" w:type="pct"/>
            <w:shd w:val="clear" w:color="auto" w:fill="auto"/>
            <w:vAlign w:val="center"/>
            <w:hideMark/>
          </w:tcPr>
          <w:p w14:paraId="3DAECB39"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-261,130.7</w:t>
            </w:r>
          </w:p>
        </w:tc>
      </w:tr>
      <w:tr w:rsidR="003F786E" w:rsidRPr="003F786E" w14:paraId="71AAC42A" w14:textId="77777777" w:rsidTr="003F786E">
        <w:trPr>
          <w:trHeight w:val="300"/>
        </w:trPr>
        <w:tc>
          <w:tcPr>
            <w:tcW w:w="2822" w:type="pct"/>
            <w:shd w:val="clear" w:color="auto" w:fill="auto"/>
            <w:vAlign w:val="center"/>
            <w:hideMark/>
          </w:tcPr>
          <w:p w14:paraId="0D124C96" w14:textId="77777777" w:rsidR="003F786E" w:rsidRPr="003F786E" w:rsidRDefault="003F786E">
            <w:pPr>
              <w:ind w:firstLineChars="200" w:firstLine="360"/>
              <w:rPr>
                <w:rFonts w:ascii="Sylfaen" w:hAnsi="Sylfaen"/>
                <w:color w:val="000000"/>
                <w:sz w:val="18"/>
                <w:szCs w:val="20"/>
              </w:rPr>
            </w:pPr>
            <w:r w:rsidRPr="003F786E">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1210DD74"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0.0</w:t>
            </w:r>
          </w:p>
        </w:tc>
        <w:tc>
          <w:tcPr>
            <w:tcW w:w="1095" w:type="pct"/>
            <w:shd w:val="clear" w:color="auto" w:fill="auto"/>
            <w:vAlign w:val="center"/>
            <w:hideMark/>
          </w:tcPr>
          <w:p w14:paraId="2C0C5F24"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-261,130.7</w:t>
            </w:r>
          </w:p>
        </w:tc>
      </w:tr>
      <w:tr w:rsidR="003F786E" w:rsidRPr="003F786E" w14:paraId="227B69A0" w14:textId="77777777" w:rsidTr="003F786E">
        <w:trPr>
          <w:trHeight w:val="300"/>
        </w:trPr>
        <w:tc>
          <w:tcPr>
            <w:tcW w:w="2822" w:type="pct"/>
            <w:shd w:val="clear" w:color="auto" w:fill="auto"/>
            <w:vAlign w:val="center"/>
            <w:hideMark/>
          </w:tcPr>
          <w:p w14:paraId="3F34622A" w14:textId="77777777" w:rsidR="003F786E" w:rsidRPr="003F786E" w:rsidRDefault="003F786E">
            <w:pPr>
              <w:ind w:firstLineChars="100" w:firstLine="180"/>
              <w:rPr>
                <w:rFonts w:ascii="Sylfaen" w:hAnsi="Sylfaen"/>
                <w:color w:val="000000"/>
                <w:sz w:val="18"/>
                <w:szCs w:val="20"/>
              </w:rPr>
            </w:pPr>
            <w:r w:rsidRPr="003F786E">
              <w:rPr>
                <w:rFonts w:ascii="Sylfaen" w:hAnsi="Sylfaen"/>
                <w:color w:val="000000"/>
                <w:sz w:val="18"/>
                <w:szCs w:val="20"/>
              </w:rPr>
              <w:t>საგარეო</w:t>
            </w:r>
          </w:p>
        </w:tc>
        <w:tc>
          <w:tcPr>
            <w:tcW w:w="1083" w:type="pct"/>
            <w:shd w:val="clear" w:color="auto" w:fill="auto"/>
            <w:vAlign w:val="center"/>
            <w:hideMark/>
          </w:tcPr>
          <w:p w14:paraId="57A6B61B"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1,404,208.7</w:t>
            </w:r>
          </w:p>
        </w:tc>
        <w:tc>
          <w:tcPr>
            <w:tcW w:w="1095" w:type="pct"/>
            <w:shd w:val="clear" w:color="auto" w:fill="auto"/>
            <w:vAlign w:val="center"/>
            <w:hideMark/>
          </w:tcPr>
          <w:p w14:paraId="31A50346"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1,551,437.0</w:t>
            </w:r>
          </w:p>
        </w:tc>
      </w:tr>
      <w:tr w:rsidR="003F786E" w:rsidRPr="003F786E" w14:paraId="38A5CF19" w14:textId="77777777" w:rsidTr="003F786E">
        <w:trPr>
          <w:trHeight w:val="300"/>
        </w:trPr>
        <w:tc>
          <w:tcPr>
            <w:tcW w:w="2822" w:type="pct"/>
            <w:shd w:val="clear" w:color="auto" w:fill="auto"/>
            <w:vAlign w:val="center"/>
            <w:hideMark/>
          </w:tcPr>
          <w:p w14:paraId="738FE6C1" w14:textId="77777777" w:rsidR="003F786E" w:rsidRPr="003F786E" w:rsidRDefault="003F786E">
            <w:pPr>
              <w:ind w:firstLineChars="200" w:firstLine="360"/>
              <w:rPr>
                <w:rFonts w:ascii="Sylfaen" w:hAnsi="Sylfaen"/>
                <w:color w:val="000000"/>
                <w:sz w:val="18"/>
                <w:szCs w:val="20"/>
              </w:rPr>
            </w:pPr>
            <w:r w:rsidRPr="003F786E">
              <w:rPr>
                <w:rFonts w:ascii="Sylfaen" w:hAnsi="Sylfaen"/>
                <w:color w:val="000000"/>
                <w:sz w:val="18"/>
                <w:szCs w:val="20"/>
              </w:rPr>
              <w:t>სესხები</w:t>
            </w:r>
          </w:p>
        </w:tc>
        <w:tc>
          <w:tcPr>
            <w:tcW w:w="1083" w:type="pct"/>
            <w:shd w:val="clear" w:color="auto" w:fill="auto"/>
            <w:vAlign w:val="center"/>
            <w:hideMark/>
          </w:tcPr>
          <w:p w14:paraId="72946CD3"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1,404,208.7</w:t>
            </w:r>
          </w:p>
        </w:tc>
        <w:tc>
          <w:tcPr>
            <w:tcW w:w="1095" w:type="pct"/>
            <w:shd w:val="clear" w:color="auto" w:fill="auto"/>
            <w:vAlign w:val="center"/>
            <w:hideMark/>
          </w:tcPr>
          <w:p w14:paraId="431FDE74" w14:textId="77777777" w:rsidR="003F786E" w:rsidRPr="003F786E" w:rsidRDefault="003F786E">
            <w:pPr>
              <w:jc w:val="right"/>
              <w:rPr>
                <w:rFonts w:ascii="Sylfaen" w:hAnsi="Sylfaen"/>
                <w:color w:val="000000"/>
                <w:sz w:val="18"/>
                <w:szCs w:val="20"/>
              </w:rPr>
            </w:pPr>
            <w:r w:rsidRPr="003F786E">
              <w:rPr>
                <w:rFonts w:ascii="Sylfaen" w:hAnsi="Sylfaen"/>
                <w:color w:val="000000"/>
                <w:sz w:val="18"/>
                <w:szCs w:val="20"/>
              </w:rPr>
              <w:t>1,551,437.0</w:t>
            </w:r>
          </w:p>
        </w:tc>
      </w:tr>
    </w:tbl>
    <w:p w14:paraId="4C06CC72" w14:textId="77777777" w:rsidR="00E33CC8" w:rsidRDefault="00E33CC8" w:rsidP="00824A64">
      <w:pPr>
        <w:ind w:right="90" w:firstLine="708"/>
        <w:jc w:val="right"/>
        <w:rPr>
          <w:rFonts w:ascii="Sylfaen" w:hAnsi="Sylfaen"/>
          <w:i/>
          <w:noProof/>
          <w:sz w:val="16"/>
          <w:szCs w:val="16"/>
          <w:highlight w:val="yellow"/>
          <w:lang w:val="pt-BR"/>
        </w:rPr>
      </w:pPr>
    </w:p>
    <w:p w14:paraId="3BDE0D80" w14:textId="77777777" w:rsidR="003F786E" w:rsidRPr="003F786E" w:rsidRDefault="003F786E" w:rsidP="00824A64">
      <w:pPr>
        <w:ind w:right="90" w:firstLine="708"/>
        <w:jc w:val="right"/>
        <w:rPr>
          <w:rFonts w:ascii="Sylfaen" w:hAnsi="Sylfaen"/>
          <w:i/>
          <w:noProof/>
          <w:sz w:val="16"/>
          <w:szCs w:val="16"/>
          <w:highlight w:val="yellow"/>
          <w:lang w:val="pt-BR"/>
        </w:rPr>
      </w:pPr>
    </w:p>
    <w:p w14:paraId="50B8CA68" w14:textId="77777777" w:rsidR="001E7D45" w:rsidRPr="00095E24" w:rsidRDefault="00AA2FF7" w:rsidP="00824A64">
      <w:pPr>
        <w:ind w:right="90" w:firstLine="708"/>
        <w:jc w:val="right"/>
        <w:rPr>
          <w:rFonts w:ascii="Sylfaen" w:hAnsi="Sylfaen"/>
          <w:i/>
          <w:noProof/>
          <w:sz w:val="16"/>
          <w:szCs w:val="16"/>
          <w:lang w:val="pt-BR"/>
        </w:rPr>
      </w:pPr>
      <w:r w:rsidRPr="00095E24">
        <w:rPr>
          <w:rFonts w:ascii="Sylfaen" w:hAnsi="Sylfaen"/>
          <w:i/>
          <w:noProof/>
          <w:sz w:val="16"/>
          <w:szCs w:val="16"/>
          <w:lang w:val="pt-BR"/>
        </w:rPr>
        <w:t xml:space="preserve"> </w:t>
      </w:r>
      <w:r w:rsidR="001B642E" w:rsidRPr="00095E24">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3C069C" w:rsidRPr="00095E24" w14:paraId="3E9BE2D6" w14:textId="77777777" w:rsidTr="00095E24">
        <w:trPr>
          <w:trHeight w:val="602"/>
        </w:trPr>
        <w:tc>
          <w:tcPr>
            <w:tcW w:w="2477" w:type="pct"/>
            <w:shd w:val="clear" w:color="auto" w:fill="auto"/>
            <w:vAlign w:val="center"/>
            <w:hideMark/>
          </w:tcPr>
          <w:p w14:paraId="5C39C8A1" w14:textId="77777777" w:rsidR="003C069C" w:rsidRPr="00095E24" w:rsidRDefault="003C069C" w:rsidP="00095E24">
            <w:pPr>
              <w:jc w:val="center"/>
              <w:rPr>
                <w:rFonts w:ascii="Sylfaen" w:hAnsi="Sylfaen"/>
                <w:color w:val="000000"/>
                <w:sz w:val="18"/>
                <w:szCs w:val="20"/>
                <w:lang w:val="en-US" w:eastAsia="en-US"/>
              </w:rPr>
            </w:pPr>
            <w:r w:rsidRPr="00095E24">
              <w:rPr>
                <w:rFonts w:ascii="Sylfaen" w:hAnsi="Sylfaen"/>
                <w:color w:val="000000"/>
                <w:sz w:val="18"/>
                <w:szCs w:val="20"/>
              </w:rPr>
              <w:t>დასახელება</w:t>
            </w:r>
          </w:p>
        </w:tc>
        <w:tc>
          <w:tcPr>
            <w:tcW w:w="2523" w:type="pct"/>
            <w:shd w:val="clear" w:color="auto" w:fill="auto"/>
            <w:vAlign w:val="center"/>
            <w:hideMark/>
          </w:tcPr>
          <w:p w14:paraId="2FD2A1F4" w14:textId="77777777" w:rsidR="003C069C" w:rsidRPr="00095E24" w:rsidRDefault="003C069C">
            <w:pPr>
              <w:jc w:val="center"/>
              <w:rPr>
                <w:rFonts w:ascii="Sylfaen" w:hAnsi="Sylfaen"/>
                <w:color w:val="000000"/>
                <w:sz w:val="18"/>
                <w:szCs w:val="20"/>
              </w:rPr>
            </w:pPr>
            <w:r w:rsidRPr="00095E24">
              <w:rPr>
                <w:rFonts w:ascii="Sylfaen" w:hAnsi="Sylfaen"/>
                <w:color w:val="000000"/>
                <w:sz w:val="18"/>
                <w:szCs w:val="20"/>
              </w:rPr>
              <w:t xml:space="preserve"> საანგარიშო პერიოდის  ფაქტი</w:t>
            </w:r>
          </w:p>
        </w:tc>
      </w:tr>
      <w:tr w:rsidR="003C069C" w:rsidRPr="003C069C" w14:paraId="1DF66C82" w14:textId="77777777" w:rsidTr="003C069C">
        <w:trPr>
          <w:trHeight w:val="530"/>
        </w:trPr>
        <w:tc>
          <w:tcPr>
            <w:tcW w:w="2477" w:type="pct"/>
            <w:shd w:val="clear" w:color="auto" w:fill="auto"/>
            <w:vAlign w:val="center"/>
            <w:hideMark/>
          </w:tcPr>
          <w:p w14:paraId="7D59F35F" w14:textId="77777777" w:rsidR="003C069C" w:rsidRPr="003C069C" w:rsidRDefault="003C069C">
            <w:pPr>
              <w:rPr>
                <w:rFonts w:ascii="Sylfaen" w:hAnsi="Sylfaen"/>
                <w:bCs/>
                <w:color w:val="000000"/>
                <w:sz w:val="18"/>
                <w:szCs w:val="20"/>
              </w:rPr>
            </w:pPr>
            <w:r w:rsidRPr="003C069C">
              <w:rPr>
                <w:rFonts w:ascii="Sylfaen" w:hAnsi="Sylfaen"/>
                <w:bCs/>
                <w:color w:val="000000"/>
                <w:sz w:val="18"/>
                <w:szCs w:val="20"/>
              </w:rPr>
              <w:t>ბიუჯეტის მხარდაჭერის კრედიტები</w:t>
            </w:r>
          </w:p>
        </w:tc>
        <w:tc>
          <w:tcPr>
            <w:tcW w:w="2523" w:type="pct"/>
            <w:shd w:val="clear" w:color="auto" w:fill="auto"/>
            <w:vAlign w:val="center"/>
            <w:hideMark/>
          </w:tcPr>
          <w:p w14:paraId="7EDA7639" w14:textId="77777777" w:rsidR="003C069C" w:rsidRPr="003C069C" w:rsidRDefault="003C069C">
            <w:pPr>
              <w:jc w:val="center"/>
              <w:rPr>
                <w:rFonts w:ascii="Sylfaen" w:hAnsi="Sylfaen"/>
                <w:bCs/>
                <w:color w:val="000000"/>
                <w:sz w:val="18"/>
                <w:szCs w:val="20"/>
              </w:rPr>
            </w:pPr>
            <w:r w:rsidRPr="003C069C">
              <w:rPr>
                <w:rFonts w:ascii="Sylfaen" w:hAnsi="Sylfaen"/>
                <w:bCs/>
                <w:color w:val="000000"/>
                <w:sz w:val="18"/>
                <w:szCs w:val="20"/>
              </w:rPr>
              <w:t>1,297,077.8</w:t>
            </w:r>
          </w:p>
        </w:tc>
      </w:tr>
      <w:tr w:rsidR="003C069C" w:rsidRPr="003C069C" w14:paraId="5E93C3C6" w14:textId="77777777" w:rsidTr="003C069C">
        <w:trPr>
          <w:trHeight w:val="315"/>
        </w:trPr>
        <w:tc>
          <w:tcPr>
            <w:tcW w:w="2477" w:type="pct"/>
            <w:shd w:val="clear" w:color="auto" w:fill="auto"/>
            <w:vAlign w:val="center"/>
            <w:hideMark/>
          </w:tcPr>
          <w:p w14:paraId="11AD7E30" w14:textId="77777777" w:rsidR="003C069C" w:rsidRPr="003C069C" w:rsidRDefault="003C069C">
            <w:pPr>
              <w:ind w:firstLineChars="100" w:firstLine="180"/>
              <w:rPr>
                <w:rFonts w:ascii="Sylfaen" w:hAnsi="Sylfaen"/>
                <w:color w:val="000000"/>
                <w:sz w:val="18"/>
                <w:szCs w:val="20"/>
                <w:lang w:val="ka-GE"/>
              </w:rPr>
            </w:pPr>
            <w:r w:rsidRPr="003C069C">
              <w:rPr>
                <w:rFonts w:ascii="Sylfaen" w:hAnsi="Sylfaen"/>
                <w:color w:val="000000"/>
                <w:sz w:val="18"/>
                <w:szCs w:val="20"/>
              </w:rPr>
              <w:t>WB</w:t>
            </w:r>
            <w:r>
              <w:rPr>
                <w:rFonts w:ascii="Sylfaen" w:hAnsi="Sylfaen"/>
                <w:color w:val="000000"/>
                <w:sz w:val="18"/>
                <w:szCs w:val="20"/>
                <w:lang w:val="ka-GE"/>
              </w:rPr>
              <w:t>*</w:t>
            </w:r>
          </w:p>
        </w:tc>
        <w:tc>
          <w:tcPr>
            <w:tcW w:w="2523" w:type="pct"/>
            <w:shd w:val="clear" w:color="auto" w:fill="auto"/>
            <w:vAlign w:val="center"/>
            <w:hideMark/>
          </w:tcPr>
          <w:p w14:paraId="47CEAB70"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90,762.1</w:t>
            </w:r>
          </w:p>
        </w:tc>
      </w:tr>
      <w:tr w:rsidR="003C069C" w:rsidRPr="003C069C" w14:paraId="5777E152" w14:textId="77777777" w:rsidTr="003C069C">
        <w:trPr>
          <w:trHeight w:val="315"/>
        </w:trPr>
        <w:tc>
          <w:tcPr>
            <w:tcW w:w="2477" w:type="pct"/>
            <w:shd w:val="clear" w:color="auto" w:fill="auto"/>
            <w:vAlign w:val="center"/>
            <w:hideMark/>
          </w:tcPr>
          <w:p w14:paraId="65CA65D5" w14:textId="77777777" w:rsidR="003C069C" w:rsidRPr="003C069C" w:rsidRDefault="003C069C">
            <w:pPr>
              <w:ind w:firstLineChars="100" w:firstLine="180"/>
              <w:rPr>
                <w:rFonts w:ascii="Sylfaen" w:hAnsi="Sylfaen"/>
                <w:color w:val="000000"/>
                <w:sz w:val="18"/>
                <w:szCs w:val="20"/>
                <w:lang w:val="ka-GE"/>
              </w:rPr>
            </w:pPr>
            <w:r w:rsidRPr="003C069C">
              <w:rPr>
                <w:rFonts w:ascii="Sylfaen" w:hAnsi="Sylfaen"/>
                <w:color w:val="000000"/>
                <w:sz w:val="18"/>
                <w:szCs w:val="20"/>
              </w:rPr>
              <w:t>AIIB</w:t>
            </w:r>
            <w:r>
              <w:rPr>
                <w:rFonts w:ascii="Sylfaen" w:hAnsi="Sylfaen"/>
                <w:color w:val="000000"/>
                <w:sz w:val="18"/>
                <w:szCs w:val="20"/>
                <w:lang w:val="ka-GE"/>
              </w:rPr>
              <w:t>*</w:t>
            </w:r>
          </w:p>
        </w:tc>
        <w:tc>
          <w:tcPr>
            <w:tcW w:w="2523" w:type="pct"/>
            <w:shd w:val="clear" w:color="auto" w:fill="auto"/>
            <w:vAlign w:val="center"/>
            <w:hideMark/>
          </w:tcPr>
          <w:p w14:paraId="20B19398"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72,451.8</w:t>
            </w:r>
          </w:p>
        </w:tc>
      </w:tr>
      <w:tr w:rsidR="003C069C" w:rsidRPr="003C069C" w14:paraId="01102311" w14:textId="77777777" w:rsidTr="003C069C">
        <w:trPr>
          <w:trHeight w:val="315"/>
        </w:trPr>
        <w:tc>
          <w:tcPr>
            <w:tcW w:w="2477" w:type="pct"/>
            <w:shd w:val="clear" w:color="auto" w:fill="auto"/>
            <w:vAlign w:val="center"/>
            <w:hideMark/>
          </w:tcPr>
          <w:p w14:paraId="2D0BDBFC" w14:textId="77777777" w:rsidR="003C069C" w:rsidRPr="003C069C" w:rsidRDefault="003C069C">
            <w:pPr>
              <w:ind w:firstLineChars="100" w:firstLine="180"/>
              <w:rPr>
                <w:rFonts w:ascii="Sylfaen" w:hAnsi="Sylfaen"/>
                <w:color w:val="000000"/>
                <w:sz w:val="18"/>
                <w:szCs w:val="20"/>
              </w:rPr>
            </w:pPr>
            <w:r w:rsidRPr="003C069C">
              <w:rPr>
                <w:rFonts w:ascii="Sylfaen" w:hAnsi="Sylfaen"/>
                <w:color w:val="000000"/>
                <w:sz w:val="18"/>
                <w:szCs w:val="20"/>
              </w:rPr>
              <w:t>ADB</w:t>
            </w:r>
          </w:p>
        </w:tc>
        <w:tc>
          <w:tcPr>
            <w:tcW w:w="2523" w:type="pct"/>
            <w:shd w:val="clear" w:color="auto" w:fill="auto"/>
            <w:vAlign w:val="center"/>
            <w:hideMark/>
          </w:tcPr>
          <w:p w14:paraId="3B031A2E"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1,133,863.9</w:t>
            </w:r>
          </w:p>
        </w:tc>
      </w:tr>
      <w:tr w:rsidR="003C069C" w:rsidRPr="003C069C" w14:paraId="4FFAFD52" w14:textId="77777777" w:rsidTr="003C069C">
        <w:trPr>
          <w:trHeight w:val="458"/>
        </w:trPr>
        <w:tc>
          <w:tcPr>
            <w:tcW w:w="2477" w:type="pct"/>
            <w:shd w:val="clear" w:color="auto" w:fill="auto"/>
            <w:vAlign w:val="center"/>
            <w:hideMark/>
          </w:tcPr>
          <w:p w14:paraId="631DFA2C" w14:textId="77777777" w:rsidR="003C069C" w:rsidRPr="003C069C" w:rsidRDefault="003C069C">
            <w:pPr>
              <w:rPr>
                <w:rFonts w:ascii="Sylfaen" w:hAnsi="Sylfaen"/>
                <w:bCs/>
                <w:color w:val="000000"/>
                <w:sz w:val="18"/>
                <w:szCs w:val="20"/>
              </w:rPr>
            </w:pPr>
            <w:r w:rsidRPr="003C069C">
              <w:rPr>
                <w:rFonts w:ascii="Sylfaen" w:hAnsi="Sylfaen"/>
                <w:bCs/>
                <w:color w:val="000000"/>
                <w:sz w:val="18"/>
                <w:szCs w:val="20"/>
              </w:rPr>
              <w:t>საინვესტიციო, შეღავათიანი კრედიტები</w:t>
            </w:r>
          </w:p>
        </w:tc>
        <w:tc>
          <w:tcPr>
            <w:tcW w:w="2523" w:type="pct"/>
            <w:shd w:val="clear" w:color="auto" w:fill="auto"/>
            <w:vAlign w:val="center"/>
            <w:hideMark/>
          </w:tcPr>
          <w:p w14:paraId="10135044" w14:textId="77777777" w:rsidR="003C069C" w:rsidRPr="003C069C" w:rsidRDefault="003C069C">
            <w:pPr>
              <w:jc w:val="center"/>
              <w:rPr>
                <w:rFonts w:ascii="Sylfaen" w:hAnsi="Sylfaen"/>
                <w:bCs/>
                <w:color w:val="000000"/>
                <w:sz w:val="18"/>
                <w:szCs w:val="20"/>
              </w:rPr>
            </w:pPr>
            <w:r w:rsidRPr="003C069C">
              <w:rPr>
                <w:rFonts w:ascii="Sylfaen" w:hAnsi="Sylfaen"/>
                <w:bCs/>
                <w:color w:val="000000"/>
                <w:sz w:val="18"/>
                <w:szCs w:val="20"/>
              </w:rPr>
              <w:t>254,359.2</w:t>
            </w:r>
          </w:p>
        </w:tc>
      </w:tr>
      <w:tr w:rsidR="003C069C" w:rsidRPr="003C069C" w14:paraId="7120294F" w14:textId="77777777" w:rsidTr="003C069C">
        <w:trPr>
          <w:trHeight w:val="315"/>
        </w:trPr>
        <w:tc>
          <w:tcPr>
            <w:tcW w:w="2477" w:type="pct"/>
            <w:shd w:val="clear" w:color="auto" w:fill="auto"/>
            <w:vAlign w:val="center"/>
            <w:hideMark/>
          </w:tcPr>
          <w:p w14:paraId="6AD50A9A"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WB</w:t>
            </w:r>
          </w:p>
        </w:tc>
        <w:tc>
          <w:tcPr>
            <w:tcW w:w="2523" w:type="pct"/>
            <w:shd w:val="clear" w:color="auto" w:fill="auto"/>
            <w:vAlign w:val="center"/>
            <w:hideMark/>
          </w:tcPr>
          <w:p w14:paraId="0A04B1A8"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49,457.3</w:t>
            </w:r>
          </w:p>
        </w:tc>
      </w:tr>
      <w:tr w:rsidR="003C069C" w:rsidRPr="003C069C" w14:paraId="10D5E39B" w14:textId="77777777" w:rsidTr="003C069C">
        <w:trPr>
          <w:trHeight w:val="315"/>
        </w:trPr>
        <w:tc>
          <w:tcPr>
            <w:tcW w:w="2477" w:type="pct"/>
            <w:shd w:val="clear" w:color="auto" w:fill="auto"/>
            <w:vAlign w:val="center"/>
            <w:hideMark/>
          </w:tcPr>
          <w:p w14:paraId="79DDAD23"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NEFCO</w:t>
            </w:r>
          </w:p>
        </w:tc>
        <w:tc>
          <w:tcPr>
            <w:tcW w:w="2523" w:type="pct"/>
            <w:shd w:val="clear" w:color="auto" w:fill="auto"/>
            <w:vAlign w:val="center"/>
            <w:hideMark/>
          </w:tcPr>
          <w:p w14:paraId="48481837"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777.9</w:t>
            </w:r>
          </w:p>
        </w:tc>
      </w:tr>
      <w:tr w:rsidR="003C069C" w:rsidRPr="003C069C" w14:paraId="3D7F104F" w14:textId="77777777" w:rsidTr="003C069C">
        <w:trPr>
          <w:trHeight w:val="315"/>
        </w:trPr>
        <w:tc>
          <w:tcPr>
            <w:tcW w:w="2477" w:type="pct"/>
            <w:shd w:val="clear" w:color="auto" w:fill="auto"/>
            <w:vAlign w:val="center"/>
            <w:hideMark/>
          </w:tcPr>
          <w:p w14:paraId="78895AD1"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IFAD</w:t>
            </w:r>
          </w:p>
        </w:tc>
        <w:tc>
          <w:tcPr>
            <w:tcW w:w="2523" w:type="pct"/>
            <w:shd w:val="clear" w:color="auto" w:fill="auto"/>
            <w:vAlign w:val="center"/>
            <w:hideMark/>
          </w:tcPr>
          <w:p w14:paraId="486DF5E4"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4,691.8</w:t>
            </w:r>
          </w:p>
        </w:tc>
      </w:tr>
      <w:tr w:rsidR="003C069C" w:rsidRPr="003C069C" w14:paraId="4A5B6CBC" w14:textId="77777777" w:rsidTr="003C069C">
        <w:trPr>
          <w:trHeight w:val="315"/>
        </w:trPr>
        <w:tc>
          <w:tcPr>
            <w:tcW w:w="2477" w:type="pct"/>
            <w:shd w:val="clear" w:color="auto" w:fill="auto"/>
            <w:vAlign w:val="center"/>
            <w:hideMark/>
          </w:tcPr>
          <w:p w14:paraId="4EA1706E"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EIB</w:t>
            </w:r>
          </w:p>
        </w:tc>
        <w:tc>
          <w:tcPr>
            <w:tcW w:w="2523" w:type="pct"/>
            <w:shd w:val="clear" w:color="auto" w:fill="auto"/>
            <w:vAlign w:val="center"/>
            <w:hideMark/>
          </w:tcPr>
          <w:p w14:paraId="2262FB9D"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78,832.7</w:t>
            </w:r>
          </w:p>
        </w:tc>
      </w:tr>
      <w:tr w:rsidR="003C069C" w:rsidRPr="003C069C" w14:paraId="5D2F1BE0" w14:textId="77777777" w:rsidTr="003C069C">
        <w:trPr>
          <w:trHeight w:val="315"/>
        </w:trPr>
        <w:tc>
          <w:tcPr>
            <w:tcW w:w="2477" w:type="pct"/>
            <w:shd w:val="clear" w:color="auto" w:fill="auto"/>
            <w:vAlign w:val="center"/>
            <w:hideMark/>
          </w:tcPr>
          <w:p w14:paraId="306732B4"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EBRD</w:t>
            </w:r>
          </w:p>
        </w:tc>
        <w:tc>
          <w:tcPr>
            <w:tcW w:w="2523" w:type="pct"/>
            <w:shd w:val="clear" w:color="auto" w:fill="auto"/>
            <w:vAlign w:val="center"/>
            <w:hideMark/>
          </w:tcPr>
          <w:p w14:paraId="0210E508"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65,504.0</w:t>
            </w:r>
          </w:p>
        </w:tc>
      </w:tr>
      <w:tr w:rsidR="003C069C" w:rsidRPr="003C069C" w14:paraId="197884FB" w14:textId="77777777" w:rsidTr="003C069C">
        <w:trPr>
          <w:trHeight w:val="315"/>
        </w:trPr>
        <w:tc>
          <w:tcPr>
            <w:tcW w:w="2477" w:type="pct"/>
            <w:shd w:val="clear" w:color="auto" w:fill="auto"/>
            <w:vAlign w:val="center"/>
            <w:hideMark/>
          </w:tcPr>
          <w:p w14:paraId="734D5483"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CEB</w:t>
            </w:r>
          </w:p>
        </w:tc>
        <w:tc>
          <w:tcPr>
            <w:tcW w:w="2523" w:type="pct"/>
            <w:shd w:val="clear" w:color="auto" w:fill="auto"/>
            <w:vAlign w:val="center"/>
            <w:hideMark/>
          </w:tcPr>
          <w:p w14:paraId="78B02B42"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44.1</w:t>
            </w:r>
          </w:p>
        </w:tc>
      </w:tr>
      <w:tr w:rsidR="003C069C" w:rsidRPr="003C069C" w14:paraId="005BAA43" w14:textId="77777777" w:rsidTr="003C069C">
        <w:trPr>
          <w:trHeight w:val="315"/>
        </w:trPr>
        <w:tc>
          <w:tcPr>
            <w:tcW w:w="2477" w:type="pct"/>
            <w:shd w:val="clear" w:color="auto" w:fill="auto"/>
            <w:vAlign w:val="center"/>
            <w:hideMark/>
          </w:tcPr>
          <w:p w14:paraId="3F924A5B"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AIIB</w:t>
            </w:r>
          </w:p>
        </w:tc>
        <w:tc>
          <w:tcPr>
            <w:tcW w:w="2523" w:type="pct"/>
            <w:shd w:val="clear" w:color="auto" w:fill="auto"/>
            <w:vAlign w:val="center"/>
            <w:hideMark/>
          </w:tcPr>
          <w:p w14:paraId="6A3B4F3C"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4,282.6</w:t>
            </w:r>
          </w:p>
        </w:tc>
      </w:tr>
      <w:tr w:rsidR="003C069C" w:rsidRPr="003C069C" w14:paraId="346B8CBD" w14:textId="77777777" w:rsidTr="003C069C">
        <w:trPr>
          <w:trHeight w:val="315"/>
        </w:trPr>
        <w:tc>
          <w:tcPr>
            <w:tcW w:w="2477" w:type="pct"/>
            <w:shd w:val="clear" w:color="auto" w:fill="auto"/>
            <w:vAlign w:val="center"/>
            <w:hideMark/>
          </w:tcPr>
          <w:p w14:paraId="579F6A4F"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ADB</w:t>
            </w:r>
          </w:p>
        </w:tc>
        <w:tc>
          <w:tcPr>
            <w:tcW w:w="2523" w:type="pct"/>
            <w:shd w:val="clear" w:color="auto" w:fill="auto"/>
            <w:vAlign w:val="center"/>
            <w:hideMark/>
          </w:tcPr>
          <w:p w14:paraId="19BE4BB8"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43,727.7</w:t>
            </w:r>
          </w:p>
        </w:tc>
      </w:tr>
      <w:tr w:rsidR="003C069C" w:rsidRPr="003C069C" w14:paraId="5D87EA46" w14:textId="77777777" w:rsidTr="003C069C">
        <w:trPr>
          <w:trHeight w:val="315"/>
        </w:trPr>
        <w:tc>
          <w:tcPr>
            <w:tcW w:w="2477" w:type="pct"/>
            <w:shd w:val="clear" w:color="auto" w:fill="auto"/>
            <w:vAlign w:val="center"/>
            <w:hideMark/>
          </w:tcPr>
          <w:p w14:paraId="1D02FFA9"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კუვეიტი</w:t>
            </w:r>
          </w:p>
        </w:tc>
        <w:tc>
          <w:tcPr>
            <w:tcW w:w="2523" w:type="pct"/>
            <w:shd w:val="clear" w:color="auto" w:fill="auto"/>
            <w:vAlign w:val="center"/>
            <w:hideMark/>
          </w:tcPr>
          <w:p w14:paraId="1716B76F"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18.3</w:t>
            </w:r>
          </w:p>
        </w:tc>
      </w:tr>
      <w:tr w:rsidR="003C069C" w:rsidRPr="003C069C" w14:paraId="5B45FC8B" w14:textId="77777777" w:rsidTr="003C069C">
        <w:trPr>
          <w:trHeight w:val="315"/>
        </w:trPr>
        <w:tc>
          <w:tcPr>
            <w:tcW w:w="2477" w:type="pct"/>
            <w:shd w:val="clear" w:color="auto" w:fill="auto"/>
            <w:vAlign w:val="center"/>
            <w:hideMark/>
          </w:tcPr>
          <w:p w14:paraId="42336E2D"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იაპონია</w:t>
            </w:r>
          </w:p>
        </w:tc>
        <w:tc>
          <w:tcPr>
            <w:tcW w:w="2523" w:type="pct"/>
            <w:shd w:val="clear" w:color="auto" w:fill="auto"/>
            <w:vAlign w:val="center"/>
            <w:hideMark/>
          </w:tcPr>
          <w:p w14:paraId="4A1679A8"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96.4</w:t>
            </w:r>
          </w:p>
        </w:tc>
      </w:tr>
      <w:tr w:rsidR="003C069C" w:rsidRPr="003C069C" w14:paraId="75CD30C7" w14:textId="77777777" w:rsidTr="003C069C">
        <w:trPr>
          <w:trHeight w:val="315"/>
        </w:trPr>
        <w:tc>
          <w:tcPr>
            <w:tcW w:w="2477" w:type="pct"/>
            <w:shd w:val="clear" w:color="auto" w:fill="auto"/>
            <w:vAlign w:val="center"/>
            <w:hideMark/>
          </w:tcPr>
          <w:p w14:paraId="26F64A85" w14:textId="77777777" w:rsidR="003C069C" w:rsidRPr="003C069C" w:rsidRDefault="003C069C">
            <w:pPr>
              <w:rPr>
                <w:rFonts w:ascii="Sylfaen" w:hAnsi="Sylfaen"/>
                <w:color w:val="000000"/>
                <w:sz w:val="18"/>
                <w:szCs w:val="20"/>
              </w:rPr>
            </w:pPr>
            <w:r w:rsidRPr="003C069C">
              <w:rPr>
                <w:rFonts w:ascii="Sylfaen" w:hAnsi="Sylfaen"/>
                <w:color w:val="000000"/>
                <w:sz w:val="18"/>
                <w:szCs w:val="20"/>
              </w:rPr>
              <w:t xml:space="preserve">   გერმანია</w:t>
            </w:r>
          </w:p>
        </w:tc>
        <w:tc>
          <w:tcPr>
            <w:tcW w:w="2523" w:type="pct"/>
            <w:shd w:val="clear" w:color="auto" w:fill="auto"/>
            <w:vAlign w:val="center"/>
            <w:hideMark/>
          </w:tcPr>
          <w:p w14:paraId="5195AAFB" w14:textId="77777777" w:rsidR="003C069C" w:rsidRPr="003C069C" w:rsidRDefault="003C069C">
            <w:pPr>
              <w:jc w:val="center"/>
              <w:rPr>
                <w:rFonts w:ascii="Sylfaen" w:hAnsi="Sylfaen"/>
                <w:color w:val="000000"/>
                <w:sz w:val="18"/>
                <w:szCs w:val="20"/>
              </w:rPr>
            </w:pPr>
            <w:r w:rsidRPr="003C069C">
              <w:rPr>
                <w:rFonts w:ascii="Sylfaen" w:hAnsi="Sylfaen"/>
                <w:color w:val="000000"/>
                <w:sz w:val="18"/>
                <w:szCs w:val="20"/>
              </w:rPr>
              <w:t>6,926.4</w:t>
            </w:r>
          </w:p>
        </w:tc>
      </w:tr>
      <w:tr w:rsidR="003C069C" w:rsidRPr="003C069C" w14:paraId="54E39269" w14:textId="77777777" w:rsidTr="003C069C">
        <w:trPr>
          <w:trHeight w:val="315"/>
        </w:trPr>
        <w:tc>
          <w:tcPr>
            <w:tcW w:w="2477" w:type="pct"/>
            <w:shd w:val="clear" w:color="auto" w:fill="auto"/>
            <w:vAlign w:val="center"/>
            <w:hideMark/>
          </w:tcPr>
          <w:p w14:paraId="5BD53B13" w14:textId="77777777" w:rsidR="003C069C" w:rsidRPr="003C069C" w:rsidRDefault="003C069C">
            <w:pPr>
              <w:rPr>
                <w:rFonts w:ascii="Sylfaen" w:hAnsi="Sylfaen"/>
                <w:bCs/>
                <w:color w:val="000000"/>
                <w:sz w:val="18"/>
                <w:szCs w:val="20"/>
              </w:rPr>
            </w:pPr>
            <w:r w:rsidRPr="003C069C">
              <w:rPr>
                <w:rFonts w:ascii="Sylfaen" w:hAnsi="Sylfaen"/>
                <w:bCs/>
                <w:color w:val="000000"/>
                <w:sz w:val="18"/>
                <w:szCs w:val="20"/>
              </w:rPr>
              <w:t>სულ კრედიტები</w:t>
            </w:r>
          </w:p>
        </w:tc>
        <w:tc>
          <w:tcPr>
            <w:tcW w:w="2523" w:type="pct"/>
            <w:shd w:val="clear" w:color="auto" w:fill="auto"/>
            <w:vAlign w:val="center"/>
            <w:hideMark/>
          </w:tcPr>
          <w:p w14:paraId="1E48409D" w14:textId="77777777" w:rsidR="003C069C" w:rsidRPr="003C069C" w:rsidRDefault="003C069C">
            <w:pPr>
              <w:jc w:val="center"/>
              <w:rPr>
                <w:rFonts w:ascii="Sylfaen" w:hAnsi="Sylfaen"/>
                <w:bCs/>
                <w:color w:val="000000"/>
                <w:sz w:val="18"/>
                <w:szCs w:val="20"/>
              </w:rPr>
            </w:pPr>
            <w:r w:rsidRPr="003C069C">
              <w:rPr>
                <w:rFonts w:ascii="Sylfaen" w:hAnsi="Sylfaen"/>
                <w:bCs/>
                <w:color w:val="000000"/>
                <w:sz w:val="18"/>
                <w:szCs w:val="20"/>
              </w:rPr>
              <w:t>1,551,437.0</w:t>
            </w:r>
          </w:p>
        </w:tc>
      </w:tr>
    </w:tbl>
    <w:p w14:paraId="3974BC02" w14:textId="77777777" w:rsidR="003C069C" w:rsidRPr="003F786E" w:rsidRDefault="003C069C" w:rsidP="009736B6">
      <w:pPr>
        <w:jc w:val="both"/>
        <w:rPr>
          <w:rFonts w:ascii="Sylfaen" w:hAnsi="Sylfaen" w:cs="Sylfaen"/>
          <w:sz w:val="22"/>
          <w:szCs w:val="22"/>
          <w:highlight w:val="yellow"/>
        </w:rPr>
      </w:pPr>
    </w:p>
    <w:p w14:paraId="4E5D67DA" w14:textId="2BB62584" w:rsidR="00F21D6D" w:rsidRPr="003C069C" w:rsidRDefault="00095E24" w:rsidP="00F21D6D">
      <w:pPr>
        <w:jc w:val="both"/>
        <w:rPr>
          <w:rFonts w:ascii="Sylfaen" w:hAnsi="Sylfaen" w:cs="Sylfaen"/>
          <w:i/>
          <w:noProof/>
          <w:sz w:val="20"/>
          <w:szCs w:val="20"/>
          <w:lang w:val="ka-GE" w:eastAsia="en-US"/>
        </w:rPr>
      </w:pPr>
      <w:r>
        <w:rPr>
          <w:rFonts w:ascii="Sylfaen" w:hAnsi="Sylfaen" w:cs="Sylfaen"/>
          <w:i/>
          <w:noProof/>
          <w:sz w:val="20"/>
          <w:szCs w:val="20"/>
          <w:lang w:val="ka-GE" w:eastAsia="en-US"/>
        </w:rPr>
        <w:t>*</w:t>
      </w:r>
      <w:r w:rsidR="00F21D6D" w:rsidRPr="003C069C">
        <w:rPr>
          <w:rFonts w:ascii="Sylfaen" w:hAnsi="Sylfaen" w:cs="Sylfaen"/>
          <w:i/>
          <w:noProof/>
          <w:sz w:val="20"/>
          <w:szCs w:val="20"/>
          <w:lang w:val="ka-GE" w:eastAsia="en-US"/>
        </w:rPr>
        <w:t>შენიშვნა: მოიცავს „COVID-19 წინააღმდეგ სწრაფი რეაგირების პროგრამის“  ფარგლებში 202</w:t>
      </w:r>
      <w:r w:rsidR="003C069C" w:rsidRPr="003C069C">
        <w:rPr>
          <w:rFonts w:ascii="Sylfaen" w:hAnsi="Sylfaen" w:cs="Sylfaen"/>
          <w:i/>
          <w:noProof/>
          <w:sz w:val="20"/>
          <w:szCs w:val="20"/>
          <w:lang w:val="ka-GE" w:eastAsia="en-US"/>
        </w:rPr>
        <w:t>1</w:t>
      </w:r>
      <w:r w:rsidR="00F21D6D" w:rsidRPr="003C069C">
        <w:rPr>
          <w:rFonts w:ascii="Sylfaen" w:hAnsi="Sylfaen" w:cs="Sylfaen"/>
          <w:i/>
          <w:noProof/>
          <w:sz w:val="20"/>
          <w:szCs w:val="20"/>
          <w:lang w:val="ka-GE" w:eastAsia="en-US"/>
        </w:rPr>
        <w:t xml:space="preserve"> წელს მიღებულ თანხებს WB-დან </w:t>
      </w:r>
      <w:r w:rsidR="003C069C" w:rsidRPr="003C069C">
        <w:rPr>
          <w:rFonts w:ascii="Sylfaen" w:hAnsi="Sylfaen" w:cs="Sylfaen"/>
          <w:i/>
          <w:noProof/>
          <w:sz w:val="20"/>
          <w:szCs w:val="20"/>
          <w:lang w:val="ka-GE" w:eastAsia="en-US"/>
        </w:rPr>
        <w:t>90</w:t>
      </w:r>
      <w:r w:rsidR="00F21D6D" w:rsidRPr="003C069C">
        <w:rPr>
          <w:rFonts w:ascii="Sylfaen" w:hAnsi="Sylfaen" w:cs="Sylfaen"/>
          <w:i/>
          <w:noProof/>
          <w:sz w:val="20"/>
          <w:szCs w:val="20"/>
          <w:lang w:val="ka-GE" w:eastAsia="en-US"/>
        </w:rPr>
        <w:t xml:space="preserve"> </w:t>
      </w:r>
      <w:r w:rsidR="003C069C" w:rsidRPr="003C069C">
        <w:rPr>
          <w:rFonts w:ascii="Sylfaen" w:hAnsi="Sylfaen" w:cs="Sylfaen"/>
          <w:i/>
          <w:noProof/>
          <w:sz w:val="20"/>
          <w:szCs w:val="20"/>
          <w:lang w:val="ka-GE" w:eastAsia="en-US"/>
        </w:rPr>
        <w:t>762</w:t>
      </w:r>
      <w:r w:rsidR="00F21D6D" w:rsidRPr="003C069C">
        <w:rPr>
          <w:rFonts w:ascii="Sylfaen" w:hAnsi="Sylfaen" w:cs="Sylfaen"/>
          <w:i/>
          <w:noProof/>
          <w:sz w:val="20"/>
          <w:szCs w:val="20"/>
          <w:lang w:val="ka-GE" w:eastAsia="en-US"/>
        </w:rPr>
        <w:t>.</w:t>
      </w:r>
      <w:r w:rsidR="003C069C" w:rsidRPr="003C069C">
        <w:rPr>
          <w:rFonts w:ascii="Sylfaen" w:hAnsi="Sylfaen" w:cs="Sylfaen"/>
          <w:i/>
          <w:noProof/>
          <w:sz w:val="20"/>
          <w:szCs w:val="20"/>
          <w:lang w:val="ka-GE" w:eastAsia="en-US"/>
        </w:rPr>
        <w:t>1</w:t>
      </w:r>
      <w:r w:rsidR="00F21D6D" w:rsidRPr="003C069C">
        <w:rPr>
          <w:rFonts w:ascii="Sylfaen" w:hAnsi="Sylfaen" w:cs="Sylfaen"/>
          <w:i/>
          <w:noProof/>
          <w:sz w:val="20"/>
          <w:szCs w:val="20"/>
          <w:lang w:val="ka-GE" w:eastAsia="en-US"/>
        </w:rPr>
        <w:t xml:space="preserve"> ათას ლარს, AIIB-დან </w:t>
      </w:r>
      <w:r w:rsidR="003C069C" w:rsidRPr="003C069C">
        <w:rPr>
          <w:rFonts w:ascii="Sylfaen" w:hAnsi="Sylfaen" w:cs="Sylfaen"/>
          <w:i/>
          <w:noProof/>
          <w:sz w:val="20"/>
          <w:szCs w:val="20"/>
          <w:lang w:val="ka-GE" w:eastAsia="en-US"/>
        </w:rPr>
        <w:t>72</w:t>
      </w:r>
      <w:r w:rsidR="00F21D6D" w:rsidRPr="003C069C">
        <w:rPr>
          <w:rFonts w:ascii="Sylfaen" w:hAnsi="Sylfaen" w:cs="Sylfaen"/>
          <w:i/>
          <w:noProof/>
          <w:sz w:val="20"/>
          <w:szCs w:val="20"/>
          <w:lang w:val="ka-GE" w:eastAsia="en-US"/>
        </w:rPr>
        <w:t xml:space="preserve"> </w:t>
      </w:r>
      <w:r w:rsidR="003C069C" w:rsidRPr="003C069C">
        <w:rPr>
          <w:rFonts w:ascii="Sylfaen" w:hAnsi="Sylfaen" w:cs="Sylfaen"/>
          <w:i/>
          <w:noProof/>
          <w:sz w:val="20"/>
          <w:szCs w:val="20"/>
          <w:lang w:val="ka-GE" w:eastAsia="en-US"/>
        </w:rPr>
        <w:t>451</w:t>
      </w:r>
      <w:r w:rsidR="00F21D6D" w:rsidRPr="003C069C">
        <w:rPr>
          <w:rFonts w:ascii="Sylfaen" w:hAnsi="Sylfaen" w:cs="Sylfaen"/>
          <w:i/>
          <w:noProof/>
          <w:sz w:val="20"/>
          <w:szCs w:val="20"/>
          <w:lang w:val="ka-GE" w:eastAsia="en-US"/>
        </w:rPr>
        <w:t>.8 ათას ლარს.</w:t>
      </w:r>
    </w:p>
    <w:p w14:paraId="7065E8D7" w14:textId="77777777" w:rsidR="00E33CC8" w:rsidRPr="003F786E" w:rsidRDefault="00E33CC8" w:rsidP="009736B6">
      <w:pPr>
        <w:jc w:val="both"/>
        <w:rPr>
          <w:rFonts w:ascii="Sylfaen" w:hAnsi="Sylfaen" w:cs="Sylfaen"/>
          <w:sz w:val="22"/>
          <w:szCs w:val="22"/>
          <w:highlight w:val="yellow"/>
        </w:rPr>
      </w:pPr>
    </w:p>
    <w:p w14:paraId="10A2675C" w14:textId="77777777" w:rsidR="000123AD" w:rsidRPr="003F786E" w:rsidRDefault="000123AD" w:rsidP="000123AD">
      <w:pPr>
        <w:ind w:firstLine="708"/>
        <w:jc w:val="both"/>
        <w:rPr>
          <w:rFonts w:ascii="Sylfaen" w:hAnsi="Sylfaen" w:cs="Sylfaen"/>
          <w:noProof/>
          <w:sz w:val="22"/>
          <w:szCs w:val="22"/>
          <w:highlight w:val="yellow"/>
          <w:lang w:val="ka-GE" w:eastAsia="en-US"/>
        </w:rPr>
      </w:pPr>
      <w:r w:rsidRPr="00A11A28">
        <w:rPr>
          <w:rFonts w:ascii="Sylfaen" w:hAnsi="Sylfaen" w:cs="Sylfaen"/>
          <w:noProof/>
          <w:sz w:val="22"/>
          <w:szCs w:val="22"/>
          <w:lang w:val="ka-GE" w:eastAsia="en-US"/>
        </w:rPr>
        <w:t>202</w:t>
      </w:r>
      <w:r w:rsidR="003C069C" w:rsidRPr="00A11A28">
        <w:rPr>
          <w:rFonts w:ascii="Sylfaen" w:hAnsi="Sylfaen" w:cs="Sylfaen"/>
          <w:noProof/>
          <w:sz w:val="22"/>
          <w:szCs w:val="22"/>
          <w:lang w:val="ka-GE" w:eastAsia="en-US"/>
        </w:rPr>
        <w:t>1</w:t>
      </w:r>
      <w:r w:rsidRPr="00A11A28">
        <w:rPr>
          <w:rFonts w:ascii="Sylfaen" w:hAnsi="Sylfaen" w:cs="Sylfaen"/>
          <w:noProof/>
          <w:sz w:val="22"/>
          <w:szCs w:val="22"/>
          <w:lang w:val="ka-GE" w:eastAsia="en-US"/>
        </w:rPr>
        <w:t xml:space="preserve"> წლის </w:t>
      </w:r>
      <w:r w:rsidR="003C069C" w:rsidRPr="00A11A28">
        <w:rPr>
          <w:rFonts w:ascii="Sylfaen" w:hAnsi="Sylfaen" w:cs="Sylfaen"/>
          <w:noProof/>
          <w:sz w:val="22"/>
          <w:szCs w:val="22"/>
          <w:lang w:val="ka-GE" w:eastAsia="en-US"/>
        </w:rPr>
        <w:t xml:space="preserve">3 თვის </w:t>
      </w:r>
      <w:r w:rsidRPr="00A11A28">
        <w:rPr>
          <w:rFonts w:ascii="Sylfaen" w:hAnsi="Sylfaen" w:cs="Sylfaen"/>
          <w:noProof/>
          <w:sz w:val="22"/>
          <w:szCs w:val="22"/>
          <w:lang w:val="ka-GE" w:eastAsia="en-US"/>
        </w:rPr>
        <w:t xml:space="preserve">განმავლობაში ჩატარდა ფასიანი ქაღალდების </w:t>
      </w:r>
      <w:r w:rsidR="003C069C" w:rsidRPr="00A11A28">
        <w:rPr>
          <w:rFonts w:ascii="Sylfaen" w:hAnsi="Sylfaen" w:cs="Sylfaen"/>
          <w:noProof/>
          <w:sz w:val="22"/>
          <w:szCs w:val="22"/>
          <w:lang w:val="ka-GE" w:eastAsia="en-US"/>
        </w:rPr>
        <w:t>10</w:t>
      </w:r>
      <w:r w:rsidRPr="00A11A28">
        <w:rPr>
          <w:rFonts w:ascii="Sylfaen" w:hAnsi="Sylfaen" w:cs="Sylfaen"/>
          <w:noProof/>
          <w:sz w:val="22"/>
          <w:szCs w:val="22"/>
          <w:lang w:val="ka-GE" w:eastAsia="en-US"/>
        </w:rPr>
        <w:t xml:space="preserve"> აუქციონი, გამოშვებული იყო სახაზინო ფასიანი ქაღალდები </w:t>
      </w:r>
      <w:r w:rsidR="003C069C" w:rsidRPr="00A11A28">
        <w:rPr>
          <w:rFonts w:ascii="Sylfaen" w:hAnsi="Sylfaen" w:cs="Sylfaen"/>
          <w:noProof/>
          <w:sz w:val="22"/>
          <w:szCs w:val="22"/>
          <w:lang w:val="ka-GE" w:eastAsia="en-US"/>
        </w:rPr>
        <w:t>237</w:t>
      </w:r>
      <w:r w:rsidR="00181CBE" w:rsidRPr="00A11A28">
        <w:rPr>
          <w:rFonts w:ascii="Sylfaen" w:hAnsi="Sylfaen" w:cs="Sylfaen"/>
          <w:noProof/>
          <w:sz w:val="22"/>
          <w:szCs w:val="22"/>
          <w:lang w:val="ka-GE" w:eastAsia="en-US"/>
        </w:rPr>
        <w:t xml:space="preserve"> </w:t>
      </w:r>
      <w:r w:rsidR="003C069C" w:rsidRPr="00A11A28">
        <w:rPr>
          <w:rFonts w:ascii="Sylfaen" w:hAnsi="Sylfaen" w:cs="Sylfaen"/>
          <w:noProof/>
          <w:sz w:val="22"/>
          <w:szCs w:val="22"/>
          <w:lang w:val="ka-GE" w:eastAsia="en-US"/>
        </w:rPr>
        <w:t>650</w:t>
      </w:r>
      <w:r w:rsidRPr="00A11A28">
        <w:rPr>
          <w:rFonts w:ascii="Sylfaen" w:hAnsi="Sylfaen" w:cs="Sylfaen"/>
          <w:noProof/>
          <w:sz w:val="22"/>
          <w:szCs w:val="22"/>
          <w:lang w:val="ka-GE" w:eastAsia="en-US"/>
        </w:rPr>
        <w:t xml:space="preserve">.0 ათასი ლარის მოცულობით, აქედან 2, 5 და 10 წლის ვადის მქონე </w:t>
      </w:r>
      <w:r w:rsidRPr="00A11A28">
        <w:rPr>
          <w:rFonts w:ascii="Sylfaen" w:hAnsi="Sylfaen" w:cs="Sylfaen"/>
          <w:noProof/>
          <w:sz w:val="22"/>
          <w:szCs w:val="22"/>
          <w:lang w:val="ka-GE" w:eastAsia="en-US"/>
        </w:rPr>
        <w:lastRenderedPageBreak/>
        <w:t xml:space="preserve">სახაზინო ობლიგაციები ემიტირებული </w:t>
      </w:r>
      <w:r w:rsidR="003C069C" w:rsidRPr="00A11A28">
        <w:rPr>
          <w:rFonts w:ascii="Sylfaen" w:hAnsi="Sylfaen" w:cs="Sylfaen"/>
          <w:noProof/>
          <w:sz w:val="22"/>
          <w:szCs w:val="22"/>
          <w:lang w:val="ka-GE" w:eastAsia="en-US"/>
        </w:rPr>
        <w:t>177</w:t>
      </w:r>
      <w:r w:rsidR="00181CBE" w:rsidRPr="00A11A28">
        <w:rPr>
          <w:rFonts w:ascii="Sylfaen" w:hAnsi="Sylfaen" w:cs="Sylfaen"/>
          <w:noProof/>
          <w:sz w:val="22"/>
          <w:szCs w:val="22"/>
          <w:lang w:val="ka-GE" w:eastAsia="en-US"/>
        </w:rPr>
        <w:t xml:space="preserve"> </w:t>
      </w:r>
      <w:r w:rsidR="003C069C" w:rsidRPr="00A11A28">
        <w:rPr>
          <w:rFonts w:ascii="Sylfaen" w:hAnsi="Sylfaen" w:cs="Sylfaen"/>
          <w:noProof/>
          <w:sz w:val="22"/>
          <w:szCs w:val="22"/>
          <w:lang w:val="ka-GE" w:eastAsia="en-US"/>
        </w:rPr>
        <w:t>650</w:t>
      </w:r>
      <w:r w:rsidRPr="00A11A28">
        <w:rPr>
          <w:rFonts w:ascii="Sylfaen" w:hAnsi="Sylfaen" w:cs="Sylfaen"/>
          <w:noProof/>
          <w:sz w:val="22"/>
          <w:szCs w:val="22"/>
          <w:lang w:val="ka-GE" w:eastAsia="en-US"/>
        </w:rPr>
        <w:t>.0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w:t>
      </w:r>
      <w:r w:rsidR="00661D9D" w:rsidRPr="00A11A28">
        <w:rPr>
          <w:rFonts w:ascii="Sylfaen" w:hAnsi="Sylfaen" w:cs="Sylfaen"/>
          <w:noProof/>
          <w:sz w:val="22"/>
          <w:szCs w:val="22"/>
          <w:lang w:val="ka-GE" w:eastAsia="en-US"/>
        </w:rPr>
        <w:t xml:space="preserve"> </w:t>
      </w:r>
      <w:r w:rsidR="003C069C" w:rsidRPr="00A11A28">
        <w:rPr>
          <w:rFonts w:ascii="Sylfaen" w:hAnsi="Sylfaen" w:cs="Sylfaen"/>
          <w:noProof/>
          <w:sz w:val="22"/>
          <w:szCs w:val="22"/>
          <w:lang w:val="ka-GE" w:eastAsia="en-US"/>
        </w:rPr>
        <w:t>510</w:t>
      </w:r>
      <w:r w:rsidR="00181CBE" w:rsidRPr="00A11A28">
        <w:rPr>
          <w:rFonts w:ascii="Sylfaen" w:hAnsi="Sylfaen" w:cs="Sylfaen"/>
          <w:noProof/>
          <w:sz w:val="22"/>
          <w:szCs w:val="22"/>
          <w:lang w:val="ka-GE" w:eastAsia="en-US"/>
        </w:rPr>
        <w:t xml:space="preserve"> </w:t>
      </w:r>
      <w:r w:rsidR="003C069C" w:rsidRPr="00A11A28">
        <w:rPr>
          <w:rFonts w:ascii="Sylfaen" w:hAnsi="Sylfaen" w:cs="Sylfaen"/>
          <w:noProof/>
          <w:sz w:val="22"/>
          <w:szCs w:val="22"/>
          <w:lang w:val="ka-GE" w:eastAsia="en-US"/>
        </w:rPr>
        <w:t>000</w:t>
      </w:r>
      <w:r w:rsidRPr="00A11A28">
        <w:rPr>
          <w:rFonts w:ascii="Sylfaen" w:hAnsi="Sylfaen" w:cs="Sylfaen"/>
          <w:noProof/>
          <w:sz w:val="22"/>
          <w:szCs w:val="22"/>
          <w:lang w:val="ka-GE" w:eastAsia="en-US"/>
        </w:rPr>
        <w:t xml:space="preserve">.0 ათასი ლარის მოცულობის ფასიანი ქაღალდი. ფასიანი ქაღალდების გამოშვების კომპოზიცია: </w:t>
      </w:r>
      <w:r w:rsidR="003C069C" w:rsidRPr="00A11A28">
        <w:rPr>
          <w:rFonts w:ascii="Sylfaen" w:hAnsi="Sylfaen" w:cs="Sylfaen"/>
          <w:noProof/>
          <w:sz w:val="22"/>
          <w:szCs w:val="22"/>
          <w:lang w:val="ka-GE" w:eastAsia="en-US"/>
        </w:rPr>
        <w:t>12</w:t>
      </w:r>
      <w:r w:rsidRPr="00A11A28">
        <w:rPr>
          <w:rFonts w:ascii="Sylfaen" w:hAnsi="Sylfaen" w:cs="Sylfaen"/>
          <w:noProof/>
          <w:sz w:val="22"/>
          <w:szCs w:val="22"/>
          <w:lang w:val="ka-GE" w:eastAsia="en-US"/>
        </w:rPr>
        <w:t>.</w:t>
      </w:r>
      <w:r w:rsidR="003C069C" w:rsidRPr="00A11A28">
        <w:rPr>
          <w:rFonts w:ascii="Sylfaen" w:hAnsi="Sylfaen" w:cs="Sylfaen"/>
          <w:noProof/>
          <w:sz w:val="22"/>
          <w:szCs w:val="22"/>
          <w:lang w:val="ka-GE" w:eastAsia="en-US"/>
        </w:rPr>
        <w:t>6</w:t>
      </w:r>
      <w:r w:rsidRPr="00A11A28">
        <w:rPr>
          <w:rFonts w:ascii="Sylfaen" w:hAnsi="Sylfaen" w:cs="Sylfaen"/>
          <w:noProof/>
          <w:sz w:val="22"/>
          <w:szCs w:val="22"/>
          <w:lang w:val="ka-GE" w:eastAsia="en-US"/>
        </w:rPr>
        <w:t xml:space="preserve">% იყო 6 თვის ვადიანობის მქონე სახაზინო ვალდებულებები, </w:t>
      </w:r>
      <w:r w:rsidR="003C069C" w:rsidRPr="00A11A28">
        <w:rPr>
          <w:rFonts w:ascii="Sylfaen" w:hAnsi="Sylfaen" w:cs="Sylfaen"/>
          <w:noProof/>
          <w:sz w:val="22"/>
          <w:szCs w:val="22"/>
          <w:lang w:val="ka-GE" w:eastAsia="en-US"/>
        </w:rPr>
        <w:t>12</w:t>
      </w:r>
      <w:r w:rsidRPr="00A11A28">
        <w:rPr>
          <w:rFonts w:ascii="Sylfaen" w:hAnsi="Sylfaen" w:cs="Sylfaen"/>
          <w:noProof/>
          <w:sz w:val="22"/>
          <w:szCs w:val="22"/>
          <w:lang w:val="ka-GE" w:eastAsia="en-US"/>
        </w:rPr>
        <w:t>.</w:t>
      </w:r>
      <w:r w:rsidR="003C069C" w:rsidRPr="00A11A28">
        <w:rPr>
          <w:rFonts w:ascii="Sylfaen" w:hAnsi="Sylfaen" w:cs="Sylfaen"/>
          <w:noProof/>
          <w:sz w:val="22"/>
          <w:szCs w:val="22"/>
          <w:lang w:val="ka-GE" w:eastAsia="en-US"/>
        </w:rPr>
        <w:t>6</w:t>
      </w:r>
      <w:r w:rsidRPr="00A11A28">
        <w:rPr>
          <w:rFonts w:ascii="Sylfaen" w:hAnsi="Sylfaen" w:cs="Sylfaen"/>
          <w:noProof/>
          <w:sz w:val="22"/>
          <w:szCs w:val="22"/>
          <w:lang w:val="ka-GE" w:eastAsia="en-US"/>
        </w:rPr>
        <w:t xml:space="preserve">% იყო 12 თვის ვადიანობის მქონე სახაზინო ვალდებულებები, </w:t>
      </w:r>
      <w:r w:rsidR="003C069C" w:rsidRPr="00A11A28">
        <w:rPr>
          <w:rFonts w:ascii="Sylfaen" w:hAnsi="Sylfaen" w:cs="Sylfaen"/>
          <w:noProof/>
          <w:sz w:val="22"/>
          <w:szCs w:val="22"/>
          <w:lang w:val="ka-GE" w:eastAsia="en-US"/>
        </w:rPr>
        <w:t>16</w:t>
      </w:r>
      <w:r w:rsidRPr="00A11A28">
        <w:rPr>
          <w:rFonts w:ascii="Sylfaen" w:hAnsi="Sylfaen" w:cs="Sylfaen"/>
          <w:noProof/>
          <w:sz w:val="22"/>
          <w:szCs w:val="22"/>
          <w:lang w:val="ka-GE" w:eastAsia="en-US"/>
        </w:rPr>
        <w:t>.</w:t>
      </w:r>
      <w:r w:rsidR="003C069C" w:rsidRPr="00A11A28">
        <w:rPr>
          <w:rFonts w:ascii="Sylfaen" w:hAnsi="Sylfaen" w:cs="Sylfaen"/>
          <w:noProof/>
          <w:sz w:val="22"/>
          <w:szCs w:val="22"/>
          <w:lang w:val="ka-GE" w:eastAsia="en-US"/>
        </w:rPr>
        <w:t>8</w:t>
      </w:r>
      <w:r w:rsidRPr="00A11A28">
        <w:rPr>
          <w:rFonts w:ascii="Sylfaen" w:hAnsi="Sylfaen" w:cs="Sylfaen"/>
          <w:noProof/>
          <w:sz w:val="22"/>
          <w:szCs w:val="22"/>
          <w:lang w:val="ka-GE" w:eastAsia="en-US"/>
        </w:rPr>
        <w:t xml:space="preserve">% იყო 2 წლის ვადიანობის მქონე სახაზინო ობლიგაციები, </w:t>
      </w:r>
      <w:r w:rsidR="00A11A28" w:rsidRPr="00A11A28">
        <w:rPr>
          <w:rFonts w:ascii="Sylfaen" w:hAnsi="Sylfaen" w:cs="Sylfaen"/>
          <w:noProof/>
          <w:sz w:val="22"/>
          <w:szCs w:val="22"/>
          <w:lang w:val="ka-GE" w:eastAsia="en-US"/>
        </w:rPr>
        <w:t>47</w:t>
      </w:r>
      <w:r w:rsidRPr="00A11A28">
        <w:rPr>
          <w:rFonts w:ascii="Sylfaen" w:hAnsi="Sylfaen" w:cs="Sylfaen"/>
          <w:noProof/>
          <w:sz w:val="22"/>
          <w:szCs w:val="22"/>
          <w:lang w:val="ka-GE" w:eastAsia="en-US"/>
        </w:rPr>
        <w:t>.</w:t>
      </w:r>
      <w:r w:rsidR="00A11A28" w:rsidRPr="00A11A28">
        <w:rPr>
          <w:rFonts w:ascii="Sylfaen" w:hAnsi="Sylfaen" w:cs="Sylfaen"/>
          <w:noProof/>
          <w:sz w:val="22"/>
          <w:szCs w:val="22"/>
          <w:lang w:val="ka-GE" w:eastAsia="en-US"/>
        </w:rPr>
        <w:t>4</w:t>
      </w:r>
      <w:r w:rsidRPr="00A11A28">
        <w:rPr>
          <w:rFonts w:ascii="Sylfaen" w:hAnsi="Sylfaen" w:cs="Sylfaen"/>
          <w:noProof/>
          <w:sz w:val="22"/>
          <w:szCs w:val="22"/>
          <w:lang w:val="ka-GE" w:eastAsia="en-US"/>
        </w:rPr>
        <w:t xml:space="preserve">% იყო 5 წლის ვადიანობის მქონე სახაზინო ობლიგაციები და </w:t>
      </w:r>
      <w:r w:rsidR="00A11A28" w:rsidRPr="00A11A28">
        <w:rPr>
          <w:rFonts w:ascii="Sylfaen" w:hAnsi="Sylfaen" w:cs="Sylfaen"/>
          <w:noProof/>
          <w:sz w:val="22"/>
          <w:szCs w:val="22"/>
          <w:lang w:val="ka-GE" w:eastAsia="en-US"/>
        </w:rPr>
        <w:t>10</w:t>
      </w:r>
      <w:r w:rsidRPr="00A11A28">
        <w:rPr>
          <w:rFonts w:ascii="Sylfaen" w:hAnsi="Sylfaen" w:cs="Sylfaen"/>
          <w:noProof/>
          <w:sz w:val="22"/>
          <w:szCs w:val="22"/>
          <w:lang w:val="ka-GE" w:eastAsia="en-US"/>
        </w:rPr>
        <w:t>.</w:t>
      </w:r>
      <w:r w:rsidR="00A11A28" w:rsidRPr="00A11A28">
        <w:rPr>
          <w:rFonts w:ascii="Sylfaen" w:hAnsi="Sylfaen" w:cs="Sylfaen"/>
          <w:noProof/>
          <w:sz w:val="22"/>
          <w:szCs w:val="22"/>
          <w:lang w:val="ka-GE" w:eastAsia="en-US"/>
        </w:rPr>
        <w:t>5</w:t>
      </w:r>
      <w:r w:rsidRPr="00A11A28">
        <w:rPr>
          <w:rFonts w:ascii="Sylfaen" w:hAnsi="Sylfaen" w:cs="Sylfaen"/>
          <w:noProof/>
          <w:sz w:val="22"/>
          <w:szCs w:val="22"/>
          <w:lang w:val="ka-GE" w:eastAsia="en-US"/>
        </w:rPr>
        <w:t xml:space="preserve">% - 10 წლის ვადიანობის მქონე  სახაზინო ობლიგაციები. </w:t>
      </w:r>
    </w:p>
    <w:p w14:paraId="4163F396" w14:textId="77777777" w:rsidR="009736B6" w:rsidRPr="00B509E7" w:rsidRDefault="009736B6" w:rsidP="00E110BE">
      <w:pPr>
        <w:pStyle w:val="ListParagraph"/>
        <w:ind w:left="0" w:firstLine="630"/>
        <w:jc w:val="both"/>
        <w:rPr>
          <w:rFonts w:ascii="Sylfaen" w:hAnsi="Sylfaen" w:cs="Sylfaen"/>
          <w:lang w:val="ka-GE"/>
        </w:rPr>
      </w:pPr>
    </w:p>
    <w:p w14:paraId="3284A00E" w14:textId="5A30DD4D" w:rsidR="00530A7C" w:rsidRPr="00B509E7" w:rsidRDefault="000123AD" w:rsidP="009F4B15">
      <w:pPr>
        <w:ind w:firstLine="708"/>
        <w:jc w:val="both"/>
        <w:rPr>
          <w:rFonts w:ascii="Sylfaen" w:hAnsi="Sylfaen" w:cs="Sylfaen"/>
          <w:sz w:val="22"/>
          <w:szCs w:val="22"/>
          <w:lang w:val="ka-GE"/>
        </w:rPr>
      </w:pPr>
      <w:r w:rsidRPr="00B509E7">
        <w:rPr>
          <w:rFonts w:ascii="Sylfaen" w:hAnsi="Sylfaen" w:cs="Sylfaen"/>
          <w:noProof/>
          <w:sz w:val="22"/>
          <w:szCs w:val="22"/>
          <w:lang w:val="ka-GE" w:eastAsia="en-US"/>
        </w:rPr>
        <w:t xml:space="preserve">საანგარიშო პერიოდში სახაზინო ფასიანი ქაღალდების გამოშვებით მიღებულმა თანხამ </w:t>
      </w:r>
      <w:r w:rsidR="00B509E7" w:rsidRPr="00B509E7">
        <w:rPr>
          <w:rFonts w:ascii="Sylfaen" w:hAnsi="Sylfaen" w:cs="Sylfaen"/>
          <w:noProof/>
          <w:sz w:val="22"/>
          <w:szCs w:val="22"/>
          <w:lang w:val="ka-GE" w:eastAsia="en-US"/>
        </w:rPr>
        <w:t>238</w:t>
      </w:r>
      <w:r w:rsidRPr="00B509E7">
        <w:rPr>
          <w:rFonts w:ascii="Sylfaen" w:hAnsi="Sylfaen" w:cs="Sylfaen"/>
          <w:noProof/>
          <w:sz w:val="22"/>
          <w:szCs w:val="22"/>
          <w:lang w:val="ka-GE" w:eastAsia="en-US"/>
        </w:rPr>
        <w:t xml:space="preserve"> </w:t>
      </w:r>
      <w:r w:rsidR="00B509E7" w:rsidRPr="00B509E7">
        <w:rPr>
          <w:rFonts w:ascii="Sylfaen" w:hAnsi="Sylfaen" w:cs="Sylfaen"/>
          <w:noProof/>
          <w:sz w:val="22"/>
          <w:szCs w:val="22"/>
          <w:lang w:val="ka-GE" w:eastAsia="en-US"/>
        </w:rPr>
        <w:t>100</w:t>
      </w:r>
      <w:r w:rsidRPr="00B509E7">
        <w:rPr>
          <w:rFonts w:ascii="Sylfaen" w:hAnsi="Sylfaen" w:cs="Sylfaen"/>
          <w:noProof/>
          <w:sz w:val="22"/>
          <w:szCs w:val="22"/>
          <w:lang w:val="ka-GE" w:eastAsia="en-US"/>
        </w:rPr>
        <w:t>.</w:t>
      </w:r>
      <w:r w:rsidR="00B509E7" w:rsidRPr="00B509E7">
        <w:rPr>
          <w:rFonts w:ascii="Sylfaen" w:hAnsi="Sylfaen" w:cs="Sylfaen"/>
          <w:noProof/>
          <w:sz w:val="22"/>
          <w:szCs w:val="22"/>
          <w:lang w:val="ka-GE" w:eastAsia="en-US"/>
        </w:rPr>
        <w:t>2</w:t>
      </w:r>
      <w:r w:rsidRPr="00B509E7">
        <w:rPr>
          <w:rFonts w:ascii="Sylfaen" w:hAnsi="Sylfaen" w:cs="Sylfaen"/>
          <w:noProof/>
          <w:sz w:val="22"/>
          <w:szCs w:val="22"/>
          <w:lang w:val="ka-GE" w:eastAsia="en-US"/>
        </w:rPr>
        <w:t xml:space="preserve"> ათასი ლარი, ხოლო ძირითადი თანხის დაფარვამ </w:t>
      </w:r>
      <w:r w:rsidR="00B509E7" w:rsidRPr="00B509E7">
        <w:rPr>
          <w:rFonts w:ascii="Sylfaen" w:hAnsi="Sylfaen" w:cs="Sylfaen"/>
          <w:noProof/>
          <w:sz w:val="22"/>
          <w:szCs w:val="22"/>
          <w:lang w:val="ka-GE" w:eastAsia="en-US"/>
        </w:rPr>
        <w:t>499</w:t>
      </w:r>
      <w:r w:rsidRPr="00B509E7">
        <w:rPr>
          <w:rFonts w:ascii="Sylfaen" w:hAnsi="Sylfaen" w:cs="Sylfaen"/>
          <w:noProof/>
          <w:sz w:val="22"/>
          <w:szCs w:val="22"/>
          <w:lang w:val="ka-GE" w:eastAsia="en-US"/>
        </w:rPr>
        <w:t xml:space="preserve"> </w:t>
      </w:r>
      <w:r w:rsidR="00B509E7" w:rsidRPr="00B509E7">
        <w:rPr>
          <w:rFonts w:ascii="Sylfaen" w:hAnsi="Sylfaen" w:cs="Sylfaen"/>
          <w:noProof/>
          <w:sz w:val="22"/>
          <w:szCs w:val="22"/>
          <w:lang w:val="ka-GE" w:eastAsia="en-US"/>
        </w:rPr>
        <w:t>230</w:t>
      </w:r>
      <w:r w:rsidRPr="00B509E7">
        <w:rPr>
          <w:rFonts w:ascii="Sylfaen" w:hAnsi="Sylfaen" w:cs="Sylfaen"/>
          <w:noProof/>
          <w:sz w:val="22"/>
          <w:szCs w:val="22"/>
          <w:lang w:val="ka-GE" w:eastAsia="en-US"/>
        </w:rPr>
        <w:t>.</w:t>
      </w:r>
      <w:r w:rsidR="00B509E7" w:rsidRPr="00B509E7">
        <w:rPr>
          <w:rFonts w:ascii="Sylfaen" w:hAnsi="Sylfaen" w:cs="Sylfaen"/>
          <w:noProof/>
          <w:sz w:val="22"/>
          <w:szCs w:val="22"/>
          <w:lang w:val="ka-GE" w:eastAsia="en-US"/>
        </w:rPr>
        <w:t>9</w:t>
      </w:r>
      <w:r w:rsidRPr="00B509E7">
        <w:rPr>
          <w:rFonts w:ascii="Sylfaen" w:hAnsi="Sylfaen" w:cs="Sylfaen"/>
          <w:noProof/>
          <w:sz w:val="22"/>
          <w:szCs w:val="22"/>
          <w:lang w:val="ka-GE" w:eastAsia="en-US"/>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w:t>
      </w:r>
      <w:r w:rsidR="00B509E7" w:rsidRPr="00B509E7">
        <w:rPr>
          <w:rFonts w:ascii="Sylfaen" w:hAnsi="Sylfaen" w:cs="Sylfaen"/>
          <w:noProof/>
          <w:sz w:val="22"/>
          <w:szCs w:val="22"/>
          <w:lang w:val="ka-GE" w:eastAsia="en-US"/>
        </w:rPr>
        <w:t>კლებამ</w:t>
      </w:r>
      <w:r w:rsidRPr="00B509E7">
        <w:rPr>
          <w:rFonts w:ascii="Sylfaen" w:hAnsi="Sylfaen" w:cs="Sylfaen"/>
          <w:noProof/>
          <w:sz w:val="22"/>
          <w:szCs w:val="22"/>
          <w:lang w:val="ka-GE" w:eastAsia="en-US"/>
        </w:rPr>
        <w:t xml:space="preserve"> შეადგინა </w:t>
      </w:r>
      <w:r w:rsidR="00B509E7" w:rsidRPr="00B509E7">
        <w:rPr>
          <w:rFonts w:ascii="Sylfaen" w:hAnsi="Sylfaen" w:cs="Sylfaen"/>
          <w:noProof/>
          <w:sz w:val="22"/>
          <w:szCs w:val="22"/>
          <w:lang w:val="ka-GE" w:eastAsia="en-US"/>
        </w:rPr>
        <w:t>261</w:t>
      </w:r>
      <w:r w:rsidRPr="00B509E7">
        <w:rPr>
          <w:rFonts w:ascii="Sylfaen" w:hAnsi="Sylfaen" w:cs="Sylfaen"/>
          <w:noProof/>
          <w:sz w:val="22"/>
          <w:szCs w:val="22"/>
          <w:lang w:val="ka-GE" w:eastAsia="en-US"/>
        </w:rPr>
        <w:t xml:space="preserve"> </w:t>
      </w:r>
      <w:r w:rsidR="00B509E7" w:rsidRPr="00B509E7">
        <w:rPr>
          <w:rFonts w:ascii="Sylfaen" w:hAnsi="Sylfaen" w:cs="Sylfaen"/>
          <w:noProof/>
          <w:sz w:val="22"/>
          <w:szCs w:val="22"/>
          <w:lang w:val="ka-GE" w:eastAsia="en-US"/>
        </w:rPr>
        <w:t>130</w:t>
      </w:r>
      <w:r w:rsidRPr="00B509E7">
        <w:rPr>
          <w:rFonts w:ascii="Sylfaen" w:hAnsi="Sylfaen" w:cs="Sylfaen"/>
          <w:noProof/>
          <w:sz w:val="22"/>
          <w:szCs w:val="22"/>
          <w:lang w:val="ka-GE" w:eastAsia="en-US"/>
        </w:rPr>
        <w:t>.</w:t>
      </w:r>
      <w:r w:rsidR="00B509E7" w:rsidRPr="00B509E7">
        <w:rPr>
          <w:rFonts w:ascii="Sylfaen" w:hAnsi="Sylfaen" w:cs="Sylfaen"/>
          <w:noProof/>
          <w:sz w:val="22"/>
          <w:szCs w:val="22"/>
          <w:lang w:val="ka-GE" w:eastAsia="en-US"/>
        </w:rPr>
        <w:t>7 ათასი.</w:t>
      </w:r>
    </w:p>
    <w:p w14:paraId="24FCF568" w14:textId="77777777" w:rsidR="009736B6" w:rsidRPr="003F786E" w:rsidRDefault="009736B6" w:rsidP="00E110BE">
      <w:pPr>
        <w:pStyle w:val="ListParagraph"/>
        <w:ind w:left="0" w:firstLine="630"/>
        <w:jc w:val="both"/>
        <w:rPr>
          <w:rFonts w:ascii="Sylfaen" w:hAnsi="Sylfaen" w:cs="Sylfaen"/>
          <w:sz w:val="22"/>
          <w:szCs w:val="22"/>
          <w:highlight w:val="yellow"/>
        </w:rPr>
      </w:pPr>
    </w:p>
    <w:p w14:paraId="175F52BA" w14:textId="77777777" w:rsidR="00DE5BE7" w:rsidRPr="00B509E7" w:rsidRDefault="00C9349D" w:rsidP="00C9349D">
      <w:pPr>
        <w:jc w:val="center"/>
        <w:rPr>
          <w:rFonts w:ascii="Sylfaen" w:hAnsi="Sylfaen" w:cs="Sylfaen"/>
          <w:b/>
          <w:noProof/>
          <w:sz w:val="22"/>
          <w:szCs w:val="22"/>
          <w:lang w:val="ka-GE" w:eastAsia="en-US"/>
        </w:rPr>
      </w:pPr>
      <w:r w:rsidRPr="00B509E7">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B509E7">
        <w:rPr>
          <w:rFonts w:ascii="Sylfaen" w:hAnsi="Sylfaen" w:cs="Sylfaen"/>
          <w:b/>
          <w:noProof/>
          <w:sz w:val="22"/>
          <w:szCs w:val="22"/>
          <w:lang w:val="en-US" w:eastAsia="en-US"/>
        </w:rPr>
        <w:t>2</w:t>
      </w:r>
      <w:r w:rsidR="00B509E7" w:rsidRPr="00B509E7">
        <w:rPr>
          <w:rFonts w:ascii="Sylfaen" w:hAnsi="Sylfaen" w:cs="Sylfaen"/>
          <w:b/>
          <w:noProof/>
          <w:sz w:val="22"/>
          <w:szCs w:val="22"/>
          <w:lang w:val="ka-GE" w:eastAsia="en-US"/>
        </w:rPr>
        <w:t>1</w:t>
      </w:r>
      <w:r w:rsidRPr="00B509E7">
        <w:rPr>
          <w:rFonts w:ascii="Sylfaen" w:hAnsi="Sylfaen" w:cs="Sylfaen"/>
          <w:b/>
          <w:noProof/>
          <w:sz w:val="22"/>
          <w:szCs w:val="22"/>
          <w:lang w:val="ka-GE" w:eastAsia="en-US"/>
        </w:rPr>
        <w:t xml:space="preserve"> წლის</w:t>
      </w:r>
      <w:r w:rsidR="00A36795" w:rsidRPr="00B509E7">
        <w:rPr>
          <w:rFonts w:ascii="Sylfaen" w:hAnsi="Sylfaen" w:cs="Sylfaen"/>
          <w:b/>
          <w:noProof/>
          <w:sz w:val="22"/>
          <w:szCs w:val="22"/>
          <w:lang w:val="en-US" w:eastAsia="en-US"/>
        </w:rPr>
        <w:t xml:space="preserve"> </w:t>
      </w:r>
      <w:r w:rsidR="00B509E7" w:rsidRPr="00B509E7">
        <w:rPr>
          <w:rFonts w:ascii="Sylfaen" w:hAnsi="Sylfaen" w:cs="Sylfaen"/>
          <w:b/>
          <w:noProof/>
          <w:sz w:val="22"/>
          <w:szCs w:val="22"/>
          <w:lang w:val="ka-GE" w:eastAsia="en-US"/>
        </w:rPr>
        <w:t>3</w:t>
      </w:r>
      <w:r w:rsidR="006C45B0" w:rsidRPr="00B509E7">
        <w:rPr>
          <w:rFonts w:ascii="Sylfaen" w:hAnsi="Sylfaen" w:cs="Sylfaen"/>
          <w:b/>
          <w:noProof/>
          <w:sz w:val="22"/>
          <w:szCs w:val="22"/>
          <w:lang w:val="en-US" w:eastAsia="en-US"/>
        </w:rPr>
        <w:t xml:space="preserve"> </w:t>
      </w:r>
      <w:r w:rsidR="006C45B0" w:rsidRPr="00B509E7">
        <w:rPr>
          <w:rFonts w:ascii="Sylfaen" w:hAnsi="Sylfaen" w:cs="Sylfaen"/>
          <w:b/>
          <w:noProof/>
          <w:sz w:val="22"/>
          <w:szCs w:val="22"/>
          <w:lang w:val="ka-GE" w:eastAsia="en-US"/>
        </w:rPr>
        <w:t xml:space="preserve">თვის </w:t>
      </w:r>
      <w:r w:rsidRPr="00B509E7">
        <w:rPr>
          <w:rFonts w:ascii="Sylfaen" w:hAnsi="Sylfaen" w:cs="Sylfaen"/>
          <w:b/>
          <w:noProof/>
          <w:sz w:val="22"/>
          <w:szCs w:val="22"/>
          <w:lang w:val="ka-GE" w:eastAsia="en-US"/>
        </w:rPr>
        <w:t>განმავლობაში საშინაო ვალდებულებების ცვლილება</w:t>
      </w:r>
    </w:p>
    <w:p w14:paraId="3EF56909" w14:textId="77777777" w:rsidR="00AA2FF7" w:rsidRPr="00B509E7" w:rsidRDefault="00AA2FF7" w:rsidP="0095253D">
      <w:pPr>
        <w:ind w:right="-90" w:firstLine="708"/>
        <w:jc w:val="right"/>
        <w:rPr>
          <w:rFonts w:ascii="Sylfaen" w:hAnsi="Sylfaen"/>
          <w:i/>
          <w:noProof/>
          <w:sz w:val="18"/>
          <w:szCs w:val="18"/>
          <w:lang w:val="pt-BR"/>
        </w:rPr>
      </w:pPr>
    </w:p>
    <w:p w14:paraId="67CB5256" w14:textId="77777777" w:rsidR="006F7A76" w:rsidRPr="00B509E7" w:rsidRDefault="00AA2FF7" w:rsidP="009736B6">
      <w:pPr>
        <w:ind w:right="90" w:firstLine="708"/>
        <w:jc w:val="right"/>
        <w:rPr>
          <w:rFonts w:ascii="Sylfaen" w:hAnsi="Sylfaen"/>
          <w:i/>
          <w:noProof/>
          <w:sz w:val="18"/>
          <w:szCs w:val="18"/>
          <w:lang w:val="pt-BR"/>
        </w:rPr>
      </w:pPr>
      <w:r w:rsidRPr="00B509E7">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B509E7" w:rsidRPr="00B509E7" w14:paraId="0196F722" w14:textId="77777777" w:rsidTr="00B509E7">
        <w:trPr>
          <w:trHeight w:val="1110"/>
        </w:trPr>
        <w:tc>
          <w:tcPr>
            <w:tcW w:w="805" w:type="pct"/>
            <w:shd w:val="clear" w:color="000000" w:fill="FFFFFF"/>
            <w:vAlign w:val="center"/>
            <w:hideMark/>
          </w:tcPr>
          <w:p w14:paraId="7E22A5CC" w14:textId="77777777" w:rsidR="00B509E7" w:rsidRPr="00B509E7" w:rsidRDefault="00B509E7">
            <w:pPr>
              <w:jc w:val="center"/>
              <w:rPr>
                <w:rFonts w:ascii="Sylfaen" w:hAnsi="Sylfaen" w:cs="Arial"/>
                <w:sz w:val="20"/>
                <w:szCs w:val="20"/>
                <w:lang w:val="en-US" w:eastAsia="en-US"/>
              </w:rPr>
            </w:pPr>
            <w:r w:rsidRPr="00B509E7">
              <w:rPr>
                <w:rFonts w:ascii="Sylfaen" w:hAnsi="Sylfaen" w:cs="Arial"/>
                <w:sz w:val="20"/>
                <w:szCs w:val="20"/>
              </w:rPr>
              <w:t>თვე</w:t>
            </w:r>
          </w:p>
        </w:tc>
        <w:tc>
          <w:tcPr>
            <w:tcW w:w="1398" w:type="pct"/>
            <w:shd w:val="clear" w:color="000000" w:fill="FFFFFF"/>
            <w:vAlign w:val="center"/>
            <w:hideMark/>
          </w:tcPr>
          <w:p w14:paraId="123F8D48" w14:textId="77777777" w:rsidR="00B509E7" w:rsidRPr="00B509E7" w:rsidRDefault="00B509E7">
            <w:pPr>
              <w:jc w:val="center"/>
              <w:rPr>
                <w:rFonts w:ascii="Sylfaen" w:hAnsi="Sylfaen" w:cs="Arial"/>
                <w:sz w:val="20"/>
                <w:szCs w:val="20"/>
              </w:rPr>
            </w:pPr>
            <w:r w:rsidRPr="00B509E7">
              <w:rPr>
                <w:rFonts w:ascii="Sylfaen" w:hAnsi="Sylfaen" w:cs="Arial"/>
                <w:sz w:val="20"/>
                <w:szCs w:val="20"/>
              </w:rPr>
              <w:t>სახაზინო ფასიანი ქაღალდების გამოშვებით მიღებული თანხა</w:t>
            </w:r>
          </w:p>
        </w:tc>
        <w:tc>
          <w:tcPr>
            <w:tcW w:w="1398" w:type="pct"/>
            <w:shd w:val="clear" w:color="000000" w:fill="FFFFFF"/>
            <w:vAlign w:val="center"/>
            <w:hideMark/>
          </w:tcPr>
          <w:p w14:paraId="2B1BB489" w14:textId="77777777" w:rsidR="00B509E7" w:rsidRPr="00B509E7" w:rsidRDefault="00B509E7">
            <w:pPr>
              <w:jc w:val="center"/>
              <w:rPr>
                <w:rFonts w:ascii="Sylfaen" w:hAnsi="Sylfaen" w:cs="Arial"/>
                <w:sz w:val="20"/>
                <w:szCs w:val="20"/>
              </w:rPr>
            </w:pPr>
            <w:r w:rsidRPr="00B509E7">
              <w:rPr>
                <w:rFonts w:ascii="Sylfaen" w:hAnsi="Sylfaen" w:cs="Arial"/>
                <w:sz w:val="20"/>
                <w:szCs w:val="20"/>
              </w:rPr>
              <w:t>სახაზინო ფასიანი ქაღალდების ძირითადი თანხის დაფარვა</w:t>
            </w:r>
          </w:p>
        </w:tc>
        <w:tc>
          <w:tcPr>
            <w:tcW w:w="1398" w:type="pct"/>
            <w:shd w:val="clear" w:color="000000" w:fill="FFFFFF"/>
            <w:vAlign w:val="center"/>
            <w:hideMark/>
          </w:tcPr>
          <w:p w14:paraId="60E9BA25" w14:textId="77777777" w:rsidR="00B509E7" w:rsidRPr="00B509E7" w:rsidRDefault="00B509E7">
            <w:pPr>
              <w:jc w:val="center"/>
              <w:rPr>
                <w:rFonts w:ascii="Sylfaen" w:hAnsi="Sylfaen" w:cs="Arial"/>
                <w:sz w:val="20"/>
                <w:szCs w:val="20"/>
              </w:rPr>
            </w:pPr>
            <w:r w:rsidRPr="00B509E7">
              <w:rPr>
                <w:rFonts w:ascii="Sylfaen" w:hAnsi="Sylfaen" w:cs="Arial"/>
                <w:sz w:val="20"/>
                <w:szCs w:val="20"/>
              </w:rPr>
              <w:t>სახაზინო ფასიანი ქაღალდების გამოშვებით ვალდებულებების ცვლილება</w:t>
            </w:r>
          </w:p>
        </w:tc>
      </w:tr>
      <w:tr w:rsidR="00B509E7" w:rsidRPr="00B509E7" w14:paraId="1D13BB2E" w14:textId="77777777" w:rsidTr="00B509E7">
        <w:trPr>
          <w:trHeight w:val="360"/>
        </w:trPr>
        <w:tc>
          <w:tcPr>
            <w:tcW w:w="805" w:type="pct"/>
            <w:shd w:val="clear" w:color="000000" w:fill="FFFFFF"/>
            <w:vAlign w:val="center"/>
            <w:hideMark/>
          </w:tcPr>
          <w:p w14:paraId="17939717"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იანვარი</w:t>
            </w:r>
          </w:p>
        </w:tc>
        <w:tc>
          <w:tcPr>
            <w:tcW w:w="1398" w:type="pct"/>
            <w:shd w:val="clear" w:color="000000" w:fill="FFFFFF"/>
            <w:vAlign w:val="center"/>
            <w:hideMark/>
          </w:tcPr>
          <w:p w14:paraId="141808A1"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65,739.6</w:t>
            </w:r>
          </w:p>
        </w:tc>
        <w:tc>
          <w:tcPr>
            <w:tcW w:w="1398" w:type="pct"/>
            <w:shd w:val="clear" w:color="000000" w:fill="FFFFFF"/>
            <w:vAlign w:val="center"/>
            <w:hideMark/>
          </w:tcPr>
          <w:p w14:paraId="790FBB19"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367,894.9</w:t>
            </w:r>
          </w:p>
        </w:tc>
        <w:tc>
          <w:tcPr>
            <w:tcW w:w="1398" w:type="pct"/>
            <w:shd w:val="clear" w:color="000000" w:fill="FFFFFF"/>
            <w:noWrap/>
            <w:vAlign w:val="center"/>
            <w:hideMark/>
          </w:tcPr>
          <w:p w14:paraId="6B89B5E3" w14:textId="77777777" w:rsidR="00B509E7" w:rsidRPr="00B509E7" w:rsidRDefault="00B509E7">
            <w:pPr>
              <w:jc w:val="center"/>
              <w:rPr>
                <w:rFonts w:ascii="Sylfaen" w:hAnsi="Sylfaen" w:cs="Arial"/>
                <w:sz w:val="20"/>
                <w:szCs w:val="20"/>
              </w:rPr>
            </w:pPr>
            <w:r w:rsidRPr="00B509E7">
              <w:rPr>
                <w:rFonts w:ascii="Sylfaen" w:hAnsi="Sylfaen" w:cs="Arial"/>
                <w:sz w:val="20"/>
                <w:szCs w:val="20"/>
              </w:rPr>
              <w:t>-302,155.3</w:t>
            </w:r>
          </w:p>
        </w:tc>
      </w:tr>
      <w:tr w:rsidR="00B509E7" w:rsidRPr="00B509E7" w14:paraId="01C1C8C9" w14:textId="77777777" w:rsidTr="00B509E7">
        <w:trPr>
          <w:trHeight w:val="390"/>
        </w:trPr>
        <w:tc>
          <w:tcPr>
            <w:tcW w:w="805" w:type="pct"/>
            <w:shd w:val="clear" w:color="000000" w:fill="FFFFFF"/>
            <w:vAlign w:val="center"/>
            <w:hideMark/>
          </w:tcPr>
          <w:p w14:paraId="190094FA"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თებერვალი</w:t>
            </w:r>
          </w:p>
        </w:tc>
        <w:tc>
          <w:tcPr>
            <w:tcW w:w="1398" w:type="pct"/>
            <w:shd w:val="clear" w:color="000000" w:fill="FFFFFF"/>
            <w:vAlign w:val="center"/>
            <w:hideMark/>
          </w:tcPr>
          <w:p w14:paraId="465FF650"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86,329.4</w:t>
            </w:r>
          </w:p>
        </w:tc>
        <w:tc>
          <w:tcPr>
            <w:tcW w:w="1398" w:type="pct"/>
            <w:shd w:val="clear" w:color="000000" w:fill="FFFFFF"/>
            <w:vAlign w:val="center"/>
            <w:hideMark/>
          </w:tcPr>
          <w:p w14:paraId="6A793D71"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65,275.2</w:t>
            </w:r>
          </w:p>
        </w:tc>
        <w:tc>
          <w:tcPr>
            <w:tcW w:w="1398" w:type="pct"/>
            <w:shd w:val="clear" w:color="000000" w:fill="FFFFFF"/>
            <w:noWrap/>
            <w:vAlign w:val="center"/>
            <w:hideMark/>
          </w:tcPr>
          <w:p w14:paraId="483704D9" w14:textId="77777777" w:rsidR="00B509E7" w:rsidRPr="00B509E7" w:rsidRDefault="00B509E7">
            <w:pPr>
              <w:jc w:val="center"/>
              <w:rPr>
                <w:rFonts w:ascii="Sylfaen" w:hAnsi="Sylfaen" w:cs="Arial"/>
                <w:sz w:val="20"/>
                <w:szCs w:val="20"/>
              </w:rPr>
            </w:pPr>
            <w:r w:rsidRPr="00B509E7">
              <w:rPr>
                <w:rFonts w:ascii="Sylfaen" w:hAnsi="Sylfaen" w:cs="Arial"/>
                <w:sz w:val="20"/>
                <w:szCs w:val="20"/>
              </w:rPr>
              <w:t>21,054.2</w:t>
            </w:r>
          </w:p>
        </w:tc>
      </w:tr>
      <w:tr w:rsidR="00B509E7" w:rsidRPr="00B509E7" w14:paraId="143EBA4D" w14:textId="77777777" w:rsidTr="00B509E7">
        <w:trPr>
          <w:trHeight w:val="360"/>
        </w:trPr>
        <w:tc>
          <w:tcPr>
            <w:tcW w:w="805" w:type="pct"/>
            <w:shd w:val="clear" w:color="000000" w:fill="FFFFFF"/>
            <w:vAlign w:val="center"/>
            <w:hideMark/>
          </w:tcPr>
          <w:p w14:paraId="0240733B"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მარტი</w:t>
            </w:r>
          </w:p>
        </w:tc>
        <w:tc>
          <w:tcPr>
            <w:tcW w:w="1398" w:type="pct"/>
            <w:shd w:val="clear" w:color="000000" w:fill="FFFFFF"/>
            <w:vAlign w:val="center"/>
            <w:hideMark/>
          </w:tcPr>
          <w:p w14:paraId="7D91585A"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86,031.2</w:t>
            </w:r>
          </w:p>
        </w:tc>
        <w:tc>
          <w:tcPr>
            <w:tcW w:w="1398" w:type="pct"/>
            <w:shd w:val="clear" w:color="000000" w:fill="FFFFFF"/>
            <w:vAlign w:val="center"/>
            <w:hideMark/>
          </w:tcPr>
          <w:p w14:paraId="4BF77531" w14:textId="77777777" w:rsidR="00B509E7" w:rsidRPr="00B509E7" w:rsidRDefault="00B509E7">
            <w:pPr>
              <w:jc w:val="center"/>
              <w:rPr>
                <w:rFonts w:ascii="Sylfaen" w:hAnsi="Sylfaen" w:cs="Arial"/>
                <w:color w:val="000000"/>
                <w:sz w:val="20"/>
                <w:szCs w:val="20"/>
              </w:rPr>
            </w:pPr>
            <w:r w:rsidRPr="00B509E7">
              <w:rPr>
                <w:rFonts w:ascii="Sylfaen" w:hAnsi="Sylfaen" w:cs="Arial"/>
                <w:color w:val="000000"/>
                <w:sz w:val="20"/>
                <w:szCs w:val="20"/>
              </w:rPr>
              <w:t>66,060.8</w:t>
            </w:r>
          </w:p>
        </w:tc>
        <w:tc>
          <w:tcPr>
            <w:tcW w:w="1398" w:type="pct"/>
            <w:shd w:val="clear" w:color="000000" w:fill="FFFFFF"/>
            <w:noWrap/>
            <w:vAlign w:val="center"/>
            <w:hideMark/>
          </w:tcPr>
          <w:p w14:paraId="6F57BEC7" w14:textId="77777777" w:rsidR="00B509E7" w:rsidRPr="00B509E7" w:rsidRDefault="00B509E7">
            <w:pPr>
              <w:jc w:val="center"/>
              <w:rPr>
                <w:rFonts w:ascii="Sylfaen" w:hAnsi="Sylfaen" w:cs="Arial"/>
                <w:sz w:val="20"/>
                <w:szCs w:val="20"/>
              </w:rPr>
            </w:pPr>
            <w:r w:rsidRPr="00B509E7">
              <w:rPr>
                <w:rFonts w:ascii="Sylfaen" w:hAnsi="Sylfaen" w:cs="Arial"/>
                <w:sz w:val="20"/>
                <w:szCs w:val="20"/>
              </w:rPr>
              <w:t>19,970.4</w:t>
            </w:r>
          </w:p>
        </w:tc>
      </w:tr>
      <w:tr w:rsidR="00B509E7" w:rsidRPr="00B509E7" w14:paraId="2EDE5349" w14:textId="77777777" w:rsidTr="00B509E7">
        <w:trPr>
          <w:trHeight w:val="360"/>
        </w:trPr>
        <w:tc>
          <w:tcPr>
            <w:tcW w:w="805" w:type="pct"/>
            <w:shd w:val="clear" w:color="000000" w:fill="FFFFFF"/>
            <w:noWrap/>
            <w:vAlign w:val="center"/>
            <w:hideMark/>
          </w:tcPr>
          <w:p w14:paraId="457DE5ED" w14:textId="77777777" w:rsidR="00B509E7" w:rsidRPr="00B509E7" w:rsidRDefault="00B509E7">
            <w:pPr>
              <w:jc w:val="center"/>
              <w:rPr>
                <w:rFonts w:ascii="Sylfaen" w:hAnsi="Sylfaen" w:cs="Arial"/>
                <w:b/>
                <w:sz w:val="20"/>
                <w:szCs w:val="20"/>
              </w:rPr>
            </w:pPr>
            <w:r w:rsidRPr="00B509E7">
              <w:rPr>
                <w:rFonts w:ascii="Sylfaen" w:hAnsi="Sylfaen" w:cs="Arial"/>
                <w:b/>
                <w:sz w:val="20"/>
                <w:szCs w:val="20"/>
              </w:rPr>
              <w:t>სულ</w:t>
            </w:r>
          </w:p>
        </w:tc>
        <w:tc>
          <w:tcPr>
            <w:tcW w:w="1398" w:type="pct"/>
            <w:shd w:val="clear" w:color="000000" w:fill="FFFFFF"/>
            <w:noWrap/>
            <w:vAlign w:val="center"/>
            <w:hideMark/>
          </w:tcPr>
          <w:p w14:paraId="09EA99A8" w14:textId="77777777" w:rsidR="00B509E7" w:rsidRPr="00B509E7" w:rsidRDefault="00B509E7">
            <w:pPr>
              <w:jc w:val="center"/>
              <w:rPr>
                <w:rFonts w:ascii="Sylfaen" w:hAnsi="Sylfaen" w:cs="Arial"/>
                <w:b/>
                <w:sz w:val="20"/>
                <w:szCs w:val="20"/>
              </w:rPr>
            </w:pPr>
            <w:r w:rsidRPr="00B509E7">
              <w:rPr>
                <w:rFonts w:ascii="Sylfaen" w:hAnsi="Sylfaen" w:cs="Arial"/>
                <w:b/>
                <w:sz w:val="20"/>
                <w:szCs w:val="20"/>
              </w:rPr>
              <w:t>238,100.2</w:t>
            </w:r>
          </w:p>
        </w:tc>
        <w:tc>
          <w:tcPr>
            <w:tcW w:w="1398" w:type="pct"/>
            <w:shd w:val="clear" w:color="000000" w:fill="FFFFFF"/>
            <w:noWrap/>
            <w:vAlign w:val="center"/>
            <w:hideMark/>
          </w:tcPr>
          <w:p w14:paraId="08156C5F" w14:textId="77777777" w:rsidR="00B509E7" w:rsidRPr="00B509E7" w:rsidRDefault="00B509E7">
            <w:pPr>
              <w:jc w:val="center"/>
              <w:rPr>
                <w:rFonts w:ascii="Sylfaen" w:hAnsi="Sylfaen" w:cs="Arial"/>
                <w:b/>
                <w:sz w:val="20"/>
                <w:szCs w:val="20"/>
              </w:rPr>
            </w:pPr>
            <w:r w:rsidRPr="00B509E7">
              <w:rPr>
                <w:rFonts w:ascii="Sylfaen" w:hAnsi="Sylfaen" w:cs="Arial"/>
                <w:b/>
                <w:sz w:val="20"/>
                <w:szCs w:val="20"/>
              </w:rPr>
              <w:t>499,230.9</w:t>
            </w:r>
          </w:p>
        </w:tc>
        <w:tc>
          <w:tcPr>
            <w:tcW w:w="1398" w:type="pct"/>
            <w:shd w:val="clear" w:color="000000" w:fill="FFFFFF"/>
            <w:noWrap/>
            <w:vAlign w:val="center"/>
            <w:hideMark/>
          </w:tcPr>
          <w:p w14:paraId="38EB1DAD" w14:textId="77777777" w:rsidR="00B509E7" w:rsidRPr="00B509E7" w:rsidRDefault="00B509E7">
            <w:pPr>
              <w:jc w:val="center"/>
              <w:rPr>
                <w:rFonts w:ascii="Sylfaen" w:hAnsi="Sylfaen" w:cs="Arial"/>
                <w:b/>
                <w:sz w:val="20"/>
                <w:szCs w:val="20"/>
              </w:rPr>
            </w:pPr>
            <w:r w:rsidRPr="00B509E7">
              <w:rPr>
                <w:rFonts w:ascii="Sylfaen" w:hAnsi="Sylfaen" w:cs="Arial"/>
                <w:b/>
                <w:sz w:val="20"/>
                <w:szCs w:val="20"/>
              </w:rPr>
              <w:t>-261,130.7</w:t>
            </w:r>
          </w:p>
        </w:tc>
      </w:tr>
    </w:tbl>
    <w:p w14:paraId="222DDE67" w14:textId="77777777" w:rsidR="00B509E7" w:rsidRDefault="00B509E7" w:rsidP="007C1AD5">
      <w:pPr>
        <w:ind w:firstLine="708"/>
        <w:jc w:val="right"/>
        <w:rPr>
          <w:rFonts w:ascii="Sylfaen" w:hAnsi="Sylfaen"/>
          <w:noProof/>
          <w:sz w:val="18"/>
          <w:szCs w:val="18"/>
          <w:highlight w:val="yellow"/>
          <w:lang w:val="en-US"/>
        </w:rPr>
      </w:pPr>
    </w:p>
    <w:p w14:paraId="54B9E8D0" w14:textId="77777777" w:rsidR="00B509E7" w:rsidRPr="003F786E" w:rsidRDefault="00B509E7" w:rsidP="007C1AD5">
      <w:pPr>
        <w:ind w:firstLine="708"/>
        <w:jc w:val="right"/>
        <w:rPr>
          <w:rFonts w:ascii="Sylfaen" w:hAnsi="Sylfaen"/>
          <w:noProof/>
          <w:sz w:val="18"/>
          <w:szCs w:val="18"/>
          <w:highlight w:val="yellow"/>
          <w:lang w:val="en-US"/>
        </w:rPr>
      </w:pPr>
    </w:p>
    <w:p w14:paraId="7B2553C4" w14:textId="77777777" w:rsidR="006524A8" w:rsidRPr="00B509E7" w:rsidRDefault="000A690C" w:rsidP="00727C8F">
      <w:pPr>
        <w:pStyle w:val="ListParagraph"/>
        <w:numPr>
          <w:ilvl w:val="0"/>
          <w:numId w:val="14"/>
        </w:numPr>
        <w:jc w:val="both"/>
        <w:rPr>
          <w:rFonts w:ascii="Sylfaen" w:hAnsi="Sylfaen" w:cs="Sylfaen"/>
          <w:noProof/>
          <w:sz w:val="22"/>
          <w:szCs w:val="22"/>
          <w:lang w:val="pt-BR"/>
        </w:rPr>
      </w:pPr>
      <w:r w:rsidRPr="00B509E7">
        <w:rPr>
          <w:rFonts w:ascii="Sylfaen" w:hAnsi="Sylfaen" w:cs="Sylfaen"/>
          <w:noProof/>
          <w:sz w:val="22"/>
          <w:szCs w:val="22"/>
          <w:lang w:val="pt-BR"/>
        </w:rPr>
        <w:t>ვალდებულებების</w:t>
      </w:r>
      <w:r w:rsidR="00D053D0" w:rsidRPr="00B509E7">
        <w:rPr>
          <w:rFonts w:ascii="Sylfaen" w:hAnsi="Sylfaen" w:cs="Sylfaen"/>
          <w:noProof/>
          <w:sz w:val="22"/>
          <w:szCs w:val="22"/>
          <w:lang w:val="pt-BR"/>
        </w:rPr>
        <w:t xml:space="preserve"> </w:t>
      </w:r>
      <w:r w:rsidRPr="00B509E7">
        <w:rPr>
          <w:rFonts w:ascii="Sylfaen" w:hAnsi="Sylfaen" w:cs="Sylfaen"/>
          <w:noProof/>
          <w:sz w:val="22"/>
          <w:szCs w:val="22"/>
          <w:lang w:val="pt-BR"/>
        </w:rPr>
        <w:t>კლება</w:t>
      </w:r>
      <w:r w:rsidR="00D053D0" w:rsidRPr="00B509E7">
        <w:rPr>
          <w:rFonts w:ascii="Sylfaen" w:hAnsi="Sylfaen" w:cs="Sylfaen"/>
          <w:noProof/>
          <w:sz w:val="22"/>
          <w:szCs w:val="22"/>
          <w:lang w:val="pt-BR"/>
        </w:rPr>
        <w:t xml:space="preserve"> </w:t>
      </w:r>
      <w:r w:rsidR="00B509E7" w:rsidRPr="00B509E7">
        <w:rPr>
          <w:rFonts w:ascii="Sylfaen" w:hAnsi="Sylfaen" w:cs="Sylfaen"/>
          <w:noProof/>
          <w:sz w:val="22"/>
          <w:szCs w:val="22"/>
          <w:lang w:val="ka-GE"/>
        </w:rPr>
        <w:t>296</w:t>
      </w:r>
      <w:r w:rsidR="00872462" w:rsidRPr="00B509E7">
        <w:rPr>
          <w:rFonts w:ascii="Sylfaen" w:hAnsi="Sylfaen" w:cs="Sylfaen"/>
          <w:noProof/>
          <w:sz w:val="22"/>
          <w:szCs w:val="22"/>
        </w:rPr>
        <w:t xml:space="preserve"> </w:t>
      </w:r>
      <w:r w:rsidR="00B509E7" w:rsidRPr="00B509E7">
        <w:rPr>
          <w:rFonts w:ascii="Sylfaen" w:hAnsi="Sylfaen" w:cs="Sylfaen"/>
          <w:noProof/>
          <w:sz w:val="22"/>
          <w:szCs w:val="22"/>
          <w:lang w:val="ka-GE"/>
        </w:rPr>
        <w:t>400</w:t>
      </w:r>
      <w:r w:rsidR="00872462" w:rsidRPr="00B509E7">
        <w:rPr>
          <w:rFonts w:ascii="Sylfaen" w:hAnsi="Sylfaen" w:cs="Sylfaen"/>
          <w:noProof/>
          <w:sz w:val="22"/>
          <w:szCs w:val="22"/>
        </w:rPr>
        <w:t>.</w:t>
      </w:r>
      <w:r w:rsidR="00B509E7" w:rsidRPr="00B509E7">
        <w:rPr>
          <w:rFonts w:ascii="Sylfaen" w:hAnsi="Sylfaen" w:cs="Sylfaen"/>
          <w:noProof/>
          <w:sz w:val="22"/>
          <w:szCs w:val="22"/>
          <w:lang w:val="ka-GE"/>
        </w:rPr>
        <w:t>6</w:t>
      </w:r>
      <w:r w:rsidR="00E83FB9" w:rsidRPr="00B509E7">
        <w:rPr>
          <w:rFonts w:ascii="Sylfaen" w:hAnsi="Sylfaen" w:cs="Sylfaen"/>
          <w:noProof/>
          <w:sz w:val="22"/>
          <w:szCs w:val="22"/>
          <w:lang w:val="ka-GE"/>
        </w:rPr>
        <w:t xml:space="preserve"> </w:t>
      </w:r>
      <w:r w:rsidRPr="00B509E7">
        <w:rPr>
          <w:rFonts w:ascii="Sylfaen" w:hAnsi="Sylfaen" w:cs="Sylfaen"/>
          <w:noProof/>
          <w:sz w:val="22"/>
          <w:szCs w:val="22"/>
          <w:lang w:val="pt-BR"/>
        </w:rPr>
        <w:t>ათასი</w:t>
      </w:r>
      <w:r w:rsidR="00D053D0" w:rsidRPr="00B509E7">
        <w:rPr>
          <w:rFonts w:ascii="Sylfaen" w:hAnsi="Sylfaen" w:cs="Sylfaen"/>
          <w:noProof/>
          <w:sz w:val="22"/>
          <w:szCs w:val="22"/>
          <w:lang w:val="pt-BR"/>
        </w:rPr>
        <w:t xml:space="preserve"> </w:t>
      </w:r>
      <w:r w:rsidRPr="00B509E7">
        <w:rPr>
          <w:rFonts w:ascii="Sylfaen" w:hAnsi="Sylfaen" w:cs="Sylfaen"/>
          <w:noProof/>
          <w:sz w:val="22"/>
          <w:szCs w:val="22"/>
          <w:lang w:val="pt-BR"/>
        </w:rPr>
        <w:t>ლარის</w:t>
      </w:r>
      <w:r w:rsidR="00D053D0" w:rsidRPr="00B509E7">
        <w:rPr>
          <w:rFonts w:ascii="Sylfaen" w:hAnsi="Sylfaen" w:cs="Sylfaen"/>
          <w:noProof/>
          <w:sz w:val="22"/>
          <w:szCs w:val="22"/>
          <w:lang w:val="pt-BR"/>
        </w:rPr>
        <w:t xml:space="preserve"> </w:t>
      </w:r>
      <w:r w:rsidRPr="00B509E7">
        <w:rPr>
          <w:rFonts w:ascii="Sylfaen" w:hAnsi="Sylfaen" w:cs="Sylfaen"/>
          <w:noProof/>
          <w:sz w:val="22"/>
          <w:szCs w:val="22"/>
          <w:lang w:val="pt-BR"/>
        </w:rPr>
        <w:t>ოდენობით</w:t>
      </w:r>
      <w:r w:rsidR="00770B04" w:rsidRPr="00B509E7">
        <w:rPr>
          <w:rFonts w:ascii="Sylfaen" w:hAnsi="Sylfaen" w:cs="Sylfaen"/>
          <w:noProof/>
          <w:sz w:val="22"/>
          <w:szCs w:val="22"/>
          <w:lang w:val="pt-BR"/>
        </w:rPr>
        <w:t xml:space="preserve"> </w:t>
      </w:r>
      <w:r w:rsidRPr="00B509E7">
        <w:rPr>
          <w:rFonts w:ascii="Sylfaen" w:hAnsi="Sylfaen" w:cs="Sylfaen"/>
          <w:noProof/>
          <w:sz w:val="22"/>
          <w:szCs w:val="22"/>
          <w:lang w:val="pt-BR"/>
        </w:rPr>
        <w:t>განისაზღვრა</w:t>
      </w:r>
      <w:r w:rsidR="006524A8" w:rsidRPr="00B509E7">
        <w:rPr>
          <w:rFonts w:ascii="Sylfaen" w:hAnsi="Sylfaen" w:cs="Sylfaen"/>
          <w:noProof/>
          <w:sz w:val="22"/>
          <w:szCs w:val="22"/>
          <w:lang w:val="pt-BR"/>
        </w:rPr>
        <w:t>.</w:t>
      </w:r>
    </w:p>
    <w:p w14:paraId="620B8F18" w14:textId="77777777" w:rsidR="001D78C3" w:rsidRPr="00B509E7" w:rsidRDefault="001D78C3" w:rsidP="0043426A">
      <w:pPr>
        <w:ind w:firstLine="708"/>
        <w:jc w:val="right"/>
        <w:rPr>
          <w:rFonts w:ascii="Sylfaen" w:hAnsi="Sylfaen"/>
          <w:noProof/>
          <w:sz w:val="22"/>
          <w:szCs w:val="22"/>
          <w:lang w:val="sv-SE"/>
        </w:rPr>
      </w:pPr>
    </w:p>
    <w:p w14:paraId="707D8686" w14:textId="77777777" w:rsidR="00A95013" w:rsidRPr="00B509E7" w:rsidRDefault="006F7A76" w:rsidP="009736B6">
      <w:pPr>
        <w:ind w:firstLine="708"/>
        <w:jc w:val="center"/>
        <w:rPr>
          <w:rFonts w:ascii="Sylfaen" w:hAnsi="Sylfaen"/>
          <w:noProof/>
          <w:sz w:val="22"/>
          <w:szCs w:val="22"/>
          <w:lang w:val="sv-SE"/>
        </w:rPr>
      </w:pPr>
      <w:r w:rsidRPr="00B509E7">
        <w:rPr>
          <w:rFonts w:ascii="Sylfaen" w:hAnsi="Sylfaen"/>
          <w:noProof/>
          <w:sz w:val="22"/>
          <w:szCs w:val="22"/>
          <w:lang w:val="sv-SE"/>
        </w:rPr>
        <w:t xml:space="preserve">                                                                                                                                                      </w:t>
      </w:r>
    </w:p>
    <w:p w14:paraId="1A9EB7B8" w14:textId="77777777" w:rsidR="00664E0D" w:rsidRPr="00B509E7" w:rsidRDefault="006F7A76" w:rsidP="00A95013">
      <w:pPr>
        <w:ind w:firstLine="708"/>
        <w:jc w:val="right"/>
        <w:rPr>
          <w:rFonts w:ascii="Sylfaen" w:hAnsi="Sylfaen"/>
          <w:i/>
          <w:noProof/>
          <w:sz w:val="18"/>
          <w:szCs w:val="18"/>
          <w:lang w:val="pt-BR"/>
        </w:rPr>
      </w:pPr>
      <w:r w:rsidRPr="00B509E7">
        <w:rPr>
          <w:rFonts w:ascii="Sylfaen" w:hAnsi="Sylfaen"/>
          <w:noProof/>
          <w:sz w:val="22"/>
          <w:szCs w:val="22"/>
          <w:lang w:val="sv-SE"/>
        </w:rPr>
        <w:t xml:space="preserve">  </w:t>
      </w:r>
      <w:r w:rsidR="007F2B61" w:rsidRPr="00B509E7">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B509E7" w:rsidRPr="00B509E7" w14:paraId="64959DA1" w14:textId="77777777" w:rsidTr="00B509E7">
        <w:trPr>
          <w:trHeight w:val="900"/>
        </w:trPr>
        <w:tc>
          <w:tcPr>
            <w:tcW w:w="2822" w:type="pct"/>
            <w:vMerge w:val="restart"/>
            <w:shd w:val="clear" w:color="auto" w:fill="auto"/>
            <w:vAlign w:val="center"/>
            <w:hideMark/>
          </w:tcPr>
          <w:p w14:paraId="55FADD31" w14:textId="77777777" w:rsidR="00B509E7" w:rsidRPr="00B509E7" w:rsidRDefault="00B509E7">
            <w:pPr>
              <w:jc w:val="center"/>
              <w:rPr>
                <w:rFonts w:ascii="Sylfaen" w:hAnsi="Sylfaen"/>
                <w:color w:val="000000"/>
                <w:sz w:val="18"/>
                <w:szCs w:val="20"/>
                <w:lang w:val="en-US" w:eastAsia="en-US"/>
              </w:rPr>
            </w:pPr>
            <w:r w:rsidRPr="00B509E7">
              <w:rPr>
                <w:rFonts w:ascii="Sylfaen" w:hAnsi="Sylfaen"/>
                <w:color w:val="000000"/>
                <w:sz w:val="18"/>
                <w:szCs w:val="20"/>
              </w:rPr>
              <w:t>ვალდებულებების კლება</w:t>
            </w:r>
          </w:p>
        </w:tc>
        <w:tc>
          <w:tcPr>
            <w:tcW w:w="1083" w:type="pct"/>
            <w:shd w:val="clear" w:color="auto" w:fill="auto"/>
            <w:vAlign w:val="center"/>
            <w:hideMark/>
          </w:tcPr>
          <w:p w14:paraId="1404885B" w14:textId="77777777" w:rsidR="00B509E7" w:rsidRPr="00B509E7" w:rsidRDefault="00B509E7">
            <w:pPr>
              <w:jc w:val="center"/>
              <w:rPr>
                <w:rFonts w:ascii="Sylfaen" w:hAnsi="Sylfaen"/>
                <w:color w:val="000000"/>
                <w:sz w:val="18"/>
                <w:szCs w:val="20"/>
              </w:rPr>
            </w:pPr>
            <w:r w:rsidRPr="00B509E7">
              <w:rPr>
                <w:rFonts w:ascii="Sylfaen" w:hAnsi="Sylfaen"/>
                <w:color w:val="000000"/>
                <w:sz w:val="18"/>
                <w:szCs w:val="20"/>
              </w:rPr>
              <w:t xml:space="preserve">3 თვის დაზუსტებული გეგმა </w:t>
            </w:r>
          </w:p>
        </w:tc>
        <w:tc>
          <w:tcPr>
            <w:tcW w:w="1095" w:type="pct"/>
            <w:shd w:val="clear" w:color="auto" w:fill="auto"/>
            <w:vAlign w:val="center"/>
            <w:hideMark/>
          </w:tcPr>
          <w:p w14:paraId="0CEFBF96" w14:textId="77777777" w:rsidR="00B509E7" w:rsidRPr="00B509E7" w:rsidRDefault="00B509E7">
            <w:pPr>
              <w:jc w:val="center"/>
              <w:rPr>
                <w:rFonts w:ascii="Sylfaen" w:hAnsi="Sylfaen"/>
                <w:color w:val="000000"/>
                <w:sz w:val="18"/>
                <w:szCs w:val="20"/>
              </w:rPr>
            </w:pPr>
            <w:r w:rsidRPr="00B509E7">
              <w:rPr>
                <w:rFonts w:ascii="Sylfaen" w:hAnsi="Sylfaen"/>
                <w:color w:val="000000"/>
                <w:sz w:val="18"/>
                <w:szCs w:val="20"/>
              </w:rPr>
              <w:t>3 თვის</w:t>
            </w:r>
            <w:r w:rsidRPr="00B509E7">
              <w:rPr>
                <w:rFonts w:ascii="Sylfaen" w:hAnsi="Sylfaen"/>
                <w:color w:val="000000"/>
                <w:sz w:val="18"/>
                <w:szCs w:val="20"/>
              </w:rPr>
              <w:br/>
              <w:t>ფაქტიური</w:t>
            </w:r>
            <w:r w:rsidRPr="00B509E7">
              <w:rPr>
                <w:rFonts w:ascii="Sylfaen" w:hAnsi="Sylfaen"/>
                <w:color w:val="000000"/>
                <w:sz w:val="18"/>
                <w:szCs w:val="20"/>
              </w:rPr>
              <w:br/>
              <w:t>შესრულება</w:t>
            </w:r>
          </w:p>
        </w:tc>
      </w:tr>
      <w:tr w:rsidR="00B509E7" w:rsidRPr="00B509E7" w14:paraId="26F19E87" w14:textId="77777777" w:rsidTr="00B509E7">
        <w:trPr>
          <w:trHeight w:val="300"/>
        </w:trPr>
        <w:tc>
          <w:tcPr>
            <w:tcW w:w="2822" w:type="pct"/>
            <w:vMerge/>
            <w:vAlign w:val="center"/>
            <w:hideMark/>
          </w:tcPr>
          <w:p w14:paraId="5ACD15E9" w14:textId="77777777" w:rsidR="00B509E7" w:rsidRPr="00B509E7" w:rsidRDefault="00B509E7">
            <w:pPr>
              <w:rPr>
                <w:rFonts w:ascii="Sylfaen" w:hAnsi="Sylfaen"/>
                <w:color w:val="000000"/>
                <w:sz w:val="18"/>
                <w:szCs w:val="20"/>
              </w:rPr>
            </w:pPr>
          </w:p>
        </w:tc>
        <w:tc>
          <w:tcPr>
            <w:tcW w:w="1083" w:type="pct"/>
            <w:shd w:val="clear" w:color="auto" w:fill="auto"/>
            <w:vAlign w:val="center"/>
            <w:hideMark/>
          </w:tcPr>
          <w:p w14:paraId="08CE5F1E"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303,853.2</w:t>
            </w:r>
          </w:p>
        </w:tc>
        <w:tc>
          <w:tcPr>
            <w:tcW w:w="1095" w:type="pct"/>
            <w:shd w:val="clear" w:color="auto" w:fill="auto"/>
            <w:vAlign w:val="center"/>
            <w:hideMark/>
          </w:tcPr>
          <w:p w14:paraId="7023C2B5"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296,400.6</w:t>
            </w:r>
          </w:p>
        </w:tc>
      </w:tr>
      <w:tr w:rsidR="00B509E7" w:rsidRPr="00B509E7" w14:paraId="65F7E439" w14:textId="77777777" w:rsidTr="00B509E7">
        <w:trPr>
          <w:trHeight w:val="300"/>
        </w:trPr>
        <w:tc>
          <w:tcPr>
            <w:tcW w:w="2822" w:type="pct"/>
            <w:shd w:val="clear" w:color="auto" w:fill="auto"/>
            <w:vAlign w:val="center"/>
            <w:hideMark/>
          </w:tcPr>
          <w:p w14:paraId="1E5B75CA" w14:textId="77777777" w:rsidR="00B509E7" w:rsidRPr="00B509E7" w:rsidRDefault="00B509E7">
            <w:pPr>
              <w:ind w:firstLineChars="100" w:firstLine="180"/>
              <w:rPr>
                <w:rFonts w:ascii="Sylfaen" w:hAnsi="Sylfaen"/>
                <w:color w:val="000000"/>
                <w:sz w:val="18"/>
                <w:szCs w:val="20"/>
              </w:rPr>
            </w:pPr>
            <w:r w:rsidRPr="00B509E7">
              <w:rPr>
                <w:rFonts w:ascii="Sylfaen" w:hAnsi="Sylfaen"/>
                <w:color w:val="000000"/>
                <w:sz w:val="18"/>
                <w:szCs w:val="20"/>
              </w:rPr>
              <w:t>საშინაო</w:t>
            </w:r>
          </w:p>
        </w:tc>
        <w:tc>
          <w:tcPr>
            <w:tcW w:w="1083" w:type="pct"/>
            <w:shd w:val="clear" w:color="auto" w:fill="auto"/>
            <w:vAlign w:val="center"/>
            <w:hideMark/>
          </w:tcPr>
          <w:p w14:paraId="35C28A92"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31,653.2</w:t>
            </w:r>
          </w:p>
        </w:tc>
        <w:tc>
          <w:tcPr>
            <w:tcW w:w="1095" w:type="pct"/>
            <w:shd w:val="clear" w:color="auto" w:fill="auto"/>
            <w:vAlign w:val="center"/>
            <w:hideMark/>
          </w:tcPr>
          <w:p w14:paraId="034AC1C2"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31,653.2</w:t>
            </w:r>
          </w:p>
        </w:tc>
      </w:tr>
      <w:tr w:rsidR="00B509E7" w:rsidRPr="00B509E7" w14:paraId="03A6ED7B" w14:textId="77777777" w:rsidTr="00B509E7">
        <w:trPr>
          <w:trHeight w:val="300"/>
        </w:trPr>
        <w:tc>
          <w:tcPr>
            <w:tcW w:w="2822" w:type="pct"/>
            <w:shd w:val="clear" w:color="auto" w:fill="auto"/>
            <w:vAlign w:val="center"/>
            <w:hideMark/>
          </w:tcPr>
          <w:p w14:paraId="71FB5A1D" w14:textId="77777777" w:rsidR="00B509E7" w:rsidRPr="00B509E7" w:rsidRDefault="00B509E7">
            <w:pPr>
              <w:ind w:firstLineChars="200" w:firstLine="360"/>
              <w:rPr>
                <w:rFonts w:ascii="Sylfaen" w:hAnsi="Sylfaen"/>
                <w:color w:val="000000"/>
                <w:sz w:val="18"/>
                <w:szCs w:val="20"/>
              </w:rPr>
            </w:pPr>
            <w:r w:rsidRPr="00B509E7">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52BD0198"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10,000.0</w:t>
            </w:r>
          </w:p>
        </w:tc>
        <w:tc>
          <w:tcPr>
            <w:tcW w:w="1095" w:type="pct"/>
            <w:shd w:val="clear" w:color="auto" w:fill="auto"/>
            <w:vAlign w:val="center"/>
            <w:hideMark/>
          </w:tcPr>
          <w:p w14:paraId="37F3162F"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10,000.0</w:t>
            </w:r>
          </w:p>
        </w:tc>
      </w:tr>
      <w:tr w:rsidR="00B509E7" w:rsidRPr="00B509E7" w14:paraId="29B654C4" w14:textId="77777777" w:rsidTr="00B509E7">
        <w:trPr>
          <w:trHeight w:val="300"/>
        </w:trPr>
        <w:tc>
          <w:tcPr>
            <w:tcW w:w="2822" w:type="pct"/>
            <w:shd w:val="clear" w:color="auto" w:fill="auto"/>
            <w:vAlign w:val="center"/>
            <w:hideMark/>
          </w:tcPr>
          <w:p w14:paraId="35F14A72" w14:textId="77777777" w:rsidR="00B509E7" w:rsidRPr="00B509E7" w:rsidRDefault="00B509E7">
            <w:pPr>
              <w:ind w:firstLineChars="200" w:firstLine="360"/>
              <w:rPr>
                <w:rFonts w:ascii="Sylfaen" w:hAnsi="Sylfaen"/>
                <w:color w:val="000000"/>
                <w:sz w:val="18"/>
                <w:szCs w:val="20"/>
              </w:rPr>
            </w:pPr>
            <w:r w:rsidRPr="00B509E7">
              <w:rPr>
                <w:rFonts w:ascii="Sylfaen" w:hAnsi="Sylfaen"/>
                <w:color w:val="000000"/>
                <w:sz w:val="18"/>
                <w:szCs w:val="20"/>
              </w:rPr>
              <w:t>სესხები</w:t>
            </w:r>
          </w:p>
        </w:tc>
        <w:tc>
          <w:tcPr>
            <w:tcW w:w="1083" w:type="pct"/>
            <w:shd w:val="clear" w:color="auto" w:fill="auto"/>
            <w:vAlign w:val="center"/>
            <w:hideMark/>
          </w:tcPr>
          <w:p w14:paraId="04C1CB30"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21,653.2</w:t>
            </w:r>
          </w:p>
        </w:tc>
        <w:tc>
          <w:tcPr>
            <w:tcW w:w="1095" w:type="pct"/>
            <w:shd w:val="clear" w:color="auto" w:fill="auto"/>
            <w:vAlign w:val="center"/>
            <w:hideMark/>
          </w:tcPr>
          <w:p w14:paraId="199CA6C3"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21,653.2</w:t>
            </w:r>
          </w:p>
        </w:tc>
      </w:tr>
      <w:tr w:rsidR="00B509E7" w:rsidRPr="00B509E7" w14:paraId="2DF97B15" w14:textId="77777777" w:rsidTr="00B509E7">
        <w:trPr>
          <w:trHeight w:val="300"/>
        </w:trPr>
        <w:tc>
          <w:tcPr>
            <w:tcW w:w="2822" w:type="pct"/>
            <w:shd w:val="clear" w:color="auto" w:fill="auto"/>
            <w:vAlign w:val="center"/>
            <w:hideMark/>
          </w:tcPr>
          <w:p w14:paraId="52DEB972" w14:textId="77777777" w:rsidR="00B509E7" w:rsidRPr="00B509E7" w:rsidRDefault="00B509E7">
            <w:pPr>
              <w:ind w:firstLineChars="100" w:firstLine="180"/>
              <w:rPr>
                <w:rFonts w:ascii="Sylfaen" w:hAnsi="Sylfaen"/>
                <w:color w:val="000000"/>
                <w:sz w:val="18"/>
                <w:szCs w:val="20"/>
              </w:rPr>
            </w:pPr>
            <w:r w:rsidRPr="00B509E7">
              <w:rPr>
                <w:rFonts w:ascii="Sylfaen" w:hAnsi="Sylfaen"/>
                <w:color w:val="000000"/>
                <w:sz w:val="18"/>
                <w:szCs w:val="20"/>
              </w:rPr>
              <w:t>საგარეო</w:t>
            </w:r>
          </w:p>
        </w:tc>
        <w:tc>
          <w:tcPr>
            <w:tcW w:w="1083" w:type="pct"/>
            <w:shd w:val="clear" w:color="auto" w:fill="auto"/>
            <w:vAlign w:val="center"/>
            <w:hideMark/>
          </w:tcPr>
          <w:p w14:paraId="457D26E0"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272,200.0</w:t>
            </w:r>
          </w:p>
        </w:tc>
        <w:tc>
          <w:tcPr>
            <w:tcW w:w="1095" w:type="pct"/>
            <w:shd w:val="clear" w:color="auto" w:fill="auto"/>
            <w:vAlign w:val="center"/>
            <w:hideMark/>
          </w:tcPr>
          <w:p w14:paraId="6D493EC2"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264,747.4</w:t>
            </w:r>
          </w:p>
        </w:tc>
      </w:tr>
      <w:tr w:rsidR="00B509E7" w:rsidRPr="00B509E7" w14:paraId="181BA801" w14:textId="77777777" w:rsidTr="00B509E7">
        <w:trPr>
          <w:trHeight w:val="300"/>
        </w:trPr>
        <w:tc>
          <w:tcPr>
            <w:tcW w:w="2822" w:type="pct"/>
            <w:shd w:val="clear" w:color="auto" w:fill="auto"/>
            <w:vAlign w:val="center"/>
            <w:hideMark/>
          </w:tcPr>
          <w:p w14:paraId="56F3AFF7" w14:textId="77777777" w:rsidR="00B509E7" w:rsidRPr="00B509E7" w:rsidRDefault="00B509E7">
            <w:pPr>
              <w:ind w:firstLineChars="200" w:firstLine="360"/>
              <w:rPr>
                <w:rFonts w:ascii="Sylfaen" w:hAnsi="Sylfaen"/>
                <w:color w:val="000000"/>
                <w:sz w:val="18"/>
                <w:szCs w:val="20"/>
              </w:rPr>
            </w:pPr>
            <w:r w:rsidRPr="00B509E7">
              <w:rPr>
                <w:rFonts w:ascii="Sylfaen" w:hAnsi="Sylfaen"/>
                <w:color w:val="000000"/>
                <w:sz w:val="18"/>
                <w:szCs w:val="20"/>
              </w:rPr>
              <w:t>სესხები</w:t>
            </w:r>
          </w:p>
        </w:tc>
        <w:tc>
          <w:tcPr>
            <w:tcW w:w="1083" w:type="pct"/>
            <w:shd w:val="clear" w:color="auto" w:fill="auto"/>
            <w:vAlign w:val="center"/>
            <w:hideMark/>
          </w:tcPr>
          <w:p w14:paraId="5DB280AD"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272,200.0</w:t>
            </w:r>
          </w:p>
        </w:tc>
        <w:tc>
          <w:tcPr>
            <w:tcW w:w="1095" w:type="pct"/>
            <w:shd w:val="clear" w:color="auto" w:fill="auto"/>
            <w:vAlign w:val="center"/>
            <w:hideMark/>
          </w:tcPr>
          <w:p w14:paraId="23FF66E8" w14:textId="77777777" w:rsidR="00B509E7" w:rsidRPr="00B509E7" w:rsidRDefault="00B509E7">
            <w:pPr>
              <w:jc w:val="right"/>
              <w:rPr>
                <w:rFonts w:ascii="Sylfaen" w:hAnsi="Sylfaen"/>
                <w:color w:val="000000"/>
                <w:sz w:val="18"/>
                <w:szCs w:val="20"/>
              </w:rPr>
            </w:pPr>
            <w:r w:rsidRPr="00B509E7">
              <w:rPr>
                <w:rFonts w:ascii="Sylfaen" w:hAnsi="Sylfaen"/>
                <w:color w:val="000000"/>
                <w:sz w:val="18"/>
                <w:szCs w:val="20"/>
              </w:rPr>
              <w:t>264,747.4</w:t>
            </w:r>
          </w:p>
        </w:tc>
      </w:tr>
    </w:tbl>
    <w:p w14:paraId="7808DA0B" w14:textId="77777777" w:rsidR="00B509E7" w:rsidRDefault="00B509E7" w:rsidP="00B243E9">
      <w:pPr>
        <w:ind w:left="2520" w:right="540" w:hanging="1800"/>
        <w:jc w:val="center"/>
        <w:rPr>
          <w:rFonts w:ascii="Sylfaen" w:hAnsi="Sylfaen" w:cs="Sylfaen"/>
          <w:b/>
          <w:noProof/>
          <w:sz w:val="22"/>
          <w:szCs w:val="22"/>
          <w:highlight w:val="yellow"/>
          <w:lang w:val="sv-SE"/>
        </w:rPr>
      </w:pPr>
    </w:p>
    <w:p w14:paraId="06A1D43B" w14:textId="77777777" w:rsidR="00AB3468" w:rsidRPr="00B509E7" w:rsidRDefault="000A690C" w:rsidP="00B243E9">
      <w:pPr>
        <w:ind w:left="2520" w:right="540" w:hanging="1800"/>
        <w:jc w:val="center"/>
        <w:rPr>
          <w:rFonts w:ascii="Sylfaen" w:hAnsi="Sylfaen"/>
          <w:b/>
          <w:noProof/>
          <w:sz w:val="22"/>
          <w:szCs w:val="22"/>
          <w:lang w:val="sv-SE"/>
        </w:rPr>
      </w:pPr>
      <w:r w:rsidRPr="00B509E7">
        <w:rPr>
          <w:rFonts w:ascii="Sylfaen" w:hAnsi="Sylfaen" w:cs="Sylfaen"/>
          <w:b/>
          <w:noProof/>
          <w:sz w:val="22"/>
          <w:szCs w:val="22"/>
          <w:lang w:val="sv-SE"/>
        </w:rPr>
        <w:t>საქართველოს</w:t>
      </w:r>
      <w:r w:rsidR="006720EA" w:rsidRPr="00B509E7">
        <w:rPr>
          <w:rFonts w:ascii="Sylfaen" w:hAnsi="Sylfaen"/>
          <w:b/>
          <w:noProof/>
          <w:sz w:val="22"/>
          <w:szCs w:val="22"/>
          <w:lang w:val="sv-SE"/>
        </w:rPr>
        <w:t xml:space="preserve"> </w:t>
      </w:r>
      <w:r w:rsidRPr="00B509E7">
        <w:rPr>
          <w:rFonts w:ascii="Sylfaen" w:hAnsi="Sylfaen" w:cs="Sylfaen"/>
          <w:b/>
          <w:noProof/>
          <w:sz w:val="22"/>
          <w:szCs w:val="22"/>
          <w:lang w:val="sv-SE"/>
        </w:rPr>
        <w:t>სახელმწიფო</w:t>
      </w:r>
      <w:r w:rsidR="006E1FD5" w:rsidRPr="00B509E7">
        <w:rPr>
          <w:rFonts w:ascii="Sylfaen" w:hAnsi="Sylfaen"/>
          <w:b/>
          <w:noProof/>
          <w:sz w:val="22"/>
          <w:szCs w:val="22"/>
          <w:lang w:val="sv-SE"/>
        </w:rPr>
        <w:t xml:space="preserve"> </w:t>
      </w:r>
      <w:r w:rsidRPr="00B509E7">
        <w:rPr>
          <w:rFonts w:ascii="Sylfaen" w:hAnsi="Sylfaen" w:cs="Sylfaen"/>
          <w:b/>
          <w:noProof/>
          <w:sz w:val="22"/>
          <w:szCs w:val="22"/>
          <w:lang w:val="sv-SE"/>
        </w:rPr>
        <w:t>ვალი</w:t>
      </w:r>
    </w:p>
    <w:p w14:paraId="09579535" w14:textId="77777777" w:rsidR="00882534" w:rsidRPr="00B509E7" w:rsidRDefault="00882534" w:rsidP="00B243E9">
      <w:pPr>
        <w:ind w:firstLine="720"/>
        <w:jc w:val="both"/>
        <w:rPr>
          <w:rFonts w:ascii="Sylfaen" w:hAnsi="Sylfaen"/>
          <w:noProof/>
          <w:sz w:val="22"/>
          <w:szCs w:val="22"/>
          <w:lang w:val="en-US"/>
        </w:rPr>
      </w:pPr>
    </w:p>
    <w:p w14:paraId="0003C775" w14:textId="77777777" w:rsidR="00D33FDD" w:rsidRPr="00833EAD"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B509E7">
        <w:rPr>
          <w:rFonts w:ascii="Sylfaen" w:hAnsi="Sylfaen"/>
          <w:noProof/>
          <w:sz w:val="22"/>
          <w:szCs w:val="22"/>
          <w:lang w:val="ka-GE" w:eastAsia="ru-RU"/>
        </w:rPr>
        <w:tab/>
      </w:r>
      <w:r w:rsidRPr="00833EAD">
        <w:rPr>
          <w:rFonts w:ascii="Sylfaen" w:hAnsi="Sylfaen"/>
          <w:noProof/>
          <w:sz w:val="22"/>
          <w:szCs w:val="22"/>
          <w:lang w:val="ka-GE"/>
        </w:rPr>
        <w:t>20</w:t>
      </w:r>
      <w:r w:rsidR="003C71F9" w:rsidRPr="00833EAD">
        <w:rPr>
          <w:rFonts w:ascii="Sylfaen" w:hAnsi="Sylfaen"/>
          <w:noProof/>
          <w:sz w:val="22"/>
          <w:szCs w:val="22"/>
        </w:rPr>
        <w:t>2</w:t>
      </w:r>
      <w:r w:rsidR="00B509E7" w:rsidRPr="00833EAD">
        <w:rPr>
          <w:rFonts w:ascii="Sylfaen" w:hAnsi="Sylfaen"/>
          <w:noProof/>
          <w:sz w:val="22"/>
          <w:szCs w:val="22"/>
          <w:lang w:val="ka-GE"/>
        </w:rPr>
        <w:t>1</w:t>
      </w:r>
      <w:r w:rsidRPr="00833EAD">
        <w:rPr>
          <w:rFonts w:ascii="Sylfaen" w:hAnsi="Sylfaen"/>
          <w:noProof/>
          <w:sz w:val="22"/>
          <w:szCs w:val="22"/>
          <w:lang w:val="ka-GE"/>
        </w:rPr>
        <w:t xml:space="preserve"> წლის </w:t>
      </w:r>
      <w:r w:rsidR="00804B6C" w:rsidRPr="00833EAD">
        <w:rPr>
          <w:rFonts w:ascii="Sylfaen" w:hAnsi="Sylfaen" w:cs="Sylfaen"/>
          <w:sz w:val="22"/>
          <w:szCs w:val="22"/>
        </w:rPr>
        <w:t>3</w:t>
      </w:r>
      <w:r w:rsidR="004B155D" w:rsidRPr="00833EAD">
        <w:rPr>
          <w:rFonts w:ascii="Sylfaen" w:hAnsi="Sylfaen" w:cs="Sylfaen"/>
          <w:sz w:val="22"/>
          <w:szCs w:val="22"/>
          <w:lang w:val="ka-GE"/>
        </w:rPr>
        <w:t>1</w:t>
      </w:r>
      <w:r w:rsidR="00804B6C" w:rsidRPr="00833EAD">
        <w:rPr>
          <w:rFonts w:ascii="Sylfaen" w:hAnsi="Sylfaen" w:cs="Sylfaen"/>
          <w:sz w:val="22"/>
          <w:szCs w:val="22"/>
          <w:lang w:val="ka-GE"/>
        </w:rPr>
        <w:t xml:space="preserve"> </w:t>
      </w:r>
      <w:r w:rsidR="00B509E7" w:rsidRPr="00833EAD">
        <w:rPr>
          <w:rFonts w:ascii="Sylfaen" w:hAnsi="Sylfaen" w:cs="Sylfaen"/>
          <w:sz w:val="22"/>
          <w:szCs w:val="22"/>
          <w:lang w:val="ka-GE"/>
        </w:rPr>
        <w:t>მარტის</w:t>
      </w:r>
      <w:r w:rsidR="00804B6C" w:rsidRPr="00833EAD">
        <w:rPr>
          <w:rFonts w:ascii="Sylfaen" w:hAnsi="Sylfaen" w:cs="Sylfaen"/>
          <w:sz w:val="22"/>
          <w:szCs w:val="22"/>
          <w:lang w:val="ka-GE"/>
        </w:rPr>
        <w:t xml:space="preserve"> </w:t>
      </w:r>
      <w:r w:rsidR="00F1295D" w:rsidRPr="00833EAD">
        <w:rPr>
          <w:rFonts w:ascii="Sylfaen" w:hAnsi="Sylfaen"/>
          <w:noProof/>
          <w:sz w:val="22"/>
          <w:szCs w:val="22"/>
          <w:lang w:val="ka-GE"/>
        </w:rPr>
        <w:t>მდგომარეობით</w:t>
      </w:r>
      <w:r w:rsidR="00D030BC" w:rsidRPr="00833EAD">
        <w:rPr>
          <w:rFonts w:ascii="Sylfaen" w:hAnsi="Sylfaen"/>
          <w:noProof/>
          <w:sz w:val="22"/>
          <w:szCs w:val="22"/>
          <w:lang w:val="ka-GE"/>
        </w:rPr>
        <w:t xml:space="preserve"> </w:t>
      </w:r>
      <w:r w:rsidR="00D030BC" w:rsidRPr="00833EAD">
        <w:rPr>
          <w:rFonts w:ascii="Sylfaen" w:hAnsi="Sylfaen" w:cs="Sylfaen"/>
          <w:noProof/>
          <w:sz w:val="22"/>
          <w:szCs w:val="22"/>
        </w:rPr>
        <w:t>საქართველოს</w:t>
      </w:r>
      <w:r w:rsidR="00D030BC" w:rsidRPr="00833EAD">
        <w:rPr>
          <w:rFonts w:ascii="Sylfaen" w:hAnsi="Sylfaen"/>
          <w:noProof/>
          <w:sz w:val="22"/>
          <w:szCs w:val="22"/>
        </w:rPr>
        <w:t xml:space="preserve"> </w:t>
      </w:r>
      <w:r w:rsidR="00D030BC" w:rsidRPr="00833EAD">
        <w:rPr>
          <w:rFonts w:ascii="Sylfaen" w:hAnsi="Sylfaen" w:cs="Sylfaen"/>
          <w:noProof/>
          <w:sz w:val="22"/>
          <w:szCs w:val="22"/>
        </w:rPr>
        <w:t>სახელმწიფო</w:t>
      </w:r>
      <w:r w:rsidR="00D030BC" w:rsidRPr="00833EAD">
        <w:rPr>
          <w:rFonts w:ascii="Sylfaen" w:hAnsi="Sylfaen"/>
          <w:noProof/>
          <w:sz w:val="22"/>
          <w:szCs w:val="22"/>
        </w:rPr>
        <w:t xml:space="preserve"> </w:t>
      </w:r>
      <w:r w:rsidR="00D030BC" w:rsidRPr="00833EAD">
        <w:rPr>
          <w:rFonts w:ascii="Sylfaen" w:hAnsi="Sylfaen" w:cs="Sylfaen"/>
          <w:noProof/>
          <w:sz w:val="22"/>
          <w:szCs w:val="22"/>
        </w:rPr>
        <w:t>ვალ</w:t>
      </w:r>
      <w:r w:rsidR="00FD1B01" w:rsidRPr="00833EAD">
        <w:rPr>
          <w:rFonts w:ascii="Sylfaen" w:hAnsi="Sylfaen" w:cs="Sylfaen"/>
          <w:noProof/>
          <w:sz w:val="22"/>
          <w:szCs w:val="22"/>
          <w:lang w:val="ka-GE"/>
        </w:rPr>
        <w:t>ის ნაშთმა</w:t>
      </w:r>
      <w:r w:rsidR="00D030BC" w:rsidRPr="00833EAD">
        <w:rPr>
          <w:rFonts w:ascii="Sylfaen" w:hAnsi="Sylfaen"/>
          <w:noProof/>
          <w:sz w:val="22"/>
          <w:szCs w:val="22"/>
        </w:rPr>
        <w:t xml:space="preserve"> </w:t>
      </w:r>
      <w:r w:rsidR="00D030BC" w:rsidRPr="00833EAD">
        <w:rPr>
          <w:rFonts w:ascii="Sylfaen" w:hAnsi="Sylfaen" w:cs="Sylfaen"/>
          <w:noProof/>
          <w:sz w:val="22"/>
          <w:szCs w:val="22"/>
        </w:rPr>
        <w:t>შეადგინა</w:t>
      </w:r>
      <w:r w:rsidR="00B509E7" w:rsidRPr="00833EAD">
        <w:rPr>
          <w:rFonts w:ascii="Sylfaen" w:hAnsi="Sylfaen" w:cs="Sylfaen"/>
          <w:noProof/>
          <w:sz w:val="22"/>
          <w:szCs w:val="22"/>
          <w:lang w:val="ka-GE"/>
        </w:rPr>
        <w:t xml:space="preserve"> </w:t>
      </w:r>
      <w:r w:rsidR="00B84666" w:rsidRPr="00833EAD">
        <w:rPr>
          <w:rFonts w:ascii="Sylfaen" w:hAnsi="Sylfaen" w:cs="Sylfaen"/>
          <w:noProof/>
          <w:sz w:val="22"/>
          <w:szCs w:val="22"/>
          <w:lang w:val="ka-GE"/>
        </w:rPr>
        <w:t>3</w:t>
      </w:r>
      <w:r w:rsidR="00833EAD" w:rsidRPr="00833EAD">
        <w:rPr>
          <w:rFonts w:ascii="Sylfaen" w:hAnsi="Sylfaen" w:cs="Sylfaen"/>
          <w:noProof/>
          <w:sz w:val="22"/>
          <w:szCs w:val="22"/>
        </w:rPr>
        <w:t>2</w:t>
      </w:r>
      <w:r w:rsidR="00B84666" w:rsidRPr="00833EAD">
        <w:rPr>
          <w:rFonts w:ascii="Sylfaen" w:hAnsi="Sylfaen" w:cs="Sylfaen"/>
          <w:noProof/>
          <w:sz w:val="22"/>
          <w:szCs w:val="22"/>
          <w:lang w:val="ka-GE"/>
        </w:rPr>
        <w:t xml:space="preserve"> </w:t>
      </w:r>
      <w:r w:rsidR="00833EAD" w:rsidRPr="00833EAD">
        <w:rPr>
          <w:rFonts w:ascii="Sylfaen" w:hAnsi="Sylfaen" w:cs="Sylfaen"/>
          <w:noProof/>
          <w:sz w:val="22"/>
          <w:szCs w:val="22"/>
        </w:rPr>
        <w:t>215</w:t>
      </w:r>
      <w:r w:rsidR="00B84666" w:rsidRPr="00833EAD">
        <w:rPr>
          <w:rFonts w:ascii="Sylfaen" w:hAnsi="Sylfaen" w:cs="Sylfaen"/>
          <w:noProof/>
          <w:sz w:val="22"/>
          <w:szCs w:val="22"/>
          <w:lang w:val="ka-GE"/>
        </w:rPr>
        <w:t>.0</w:t>
      </w:r>
      <w:r w:rsidR="003929E8" w:rsidRPr="00833EAD">
        <w:rPr>
          <w:rFonts w:ascii="Sylfaen" w:hAnsi="Sylfaen" w:cs="Sylfaen"/>
          <w:noProof/>
          <w:sz w:val="22"/>
          <w:szCs w:val="22"/>
        </w:rPr>
        <w:t xml:space="preserve"> </w:t>
      </w:r>
      <w:r w:rsidR="00D030BC" w:rsidRPr="00833EAD">
        <w:rPr>
          <w:rFonts w:ascii="Sylfaen" w:hAnsi="Sylfaen" w:cs="Sylfaen"/>
          <w:noProof/>
          <w:sz w:val="22"/>
          <w:szCs w:val="22"/>
        </w:rPr>
        <w:t>მლნ</w:t>
      </w:r>
      <w:r w:rsidR="00D030BC" w:rsidRPr="00833EAD">
        <w:rPr>
          <w:rFonts w:ascii="Sylfaen" w:hAnsi="Sylfaen"/>
          <w:noProof/>
          <w:sz w:val="22"/>
          <w:szCs w:val="22"/>
        </w:rPr>
        <w:t xml:space="preserve"> </w:t>
      </w:r>
      <w:r w:rsidR="00D030BC" w:rsidRPr="00833EAD">
        <w:rPr>
          <w:rFonts w:ascii="Sylfaen" w:hAnsi="Sylfaen" w:cs="Sylfaen"/>
          <w:noProof/>
          <w:sz w:val="22"/>
          <w:szCs w:val="22"/>
        </w:rPr>
        <w:t>ლარი</w:t>
      </w:r>
      <w:r w:rsidR="00C81D45" w:rsidRPr="00833EAD">
        <w:rPr>
          <w:rFonts w:ascii="Sylfaen" w:hAnsi="Sylfaen"/>
          <w:noProof/>
          <w:sz w:val="22"/>
          <w:szCs w:val="22"/>
          <w:lang w:val="ka-GE"/>
        </w:rPr>
        <w:t>,</w:t>
      </w:r>
      <w:r w:rsidR="003E75C8" w:rsidRPr="00833EAD">
        <w:rPr>
          <w:rFonts w:ascii="Sylfaen" w:hAnsi="Sylfaen"/>
          <w:noProof/>
          <w:sz w:val="22"/>
          <w:szCs w:val="22"/>
          <w:lang w:val="ka-GE"/>
        </w:rPr>
        <w:t xml:space="preserve"> </w:t>
      </w:r>
      <w:r w:rsidR="00D030BC" w:rsidRPr="00833EAD">
        <w:rPr>
          <w:rFonts w:ascii="Sylfaen" w:hAnsi="Sylfaen" w:cs="Sylfaen"/>
          <w:noProof/>
          <w:sz w:val="22"/>
          <w:szCs w:val="22"/>
        </w:rPr>
        <w:t>მათ</w:t>
      </w:r>
      <w:r w:rsidR="00D030BC" w:rsidRPr="00833EAD">
        <w:rPr>
          <w:rFonts w:ascii="Sylfaen" w:hAnsi="Sylfaen"/>
          <w:noProof/>
          <w:sz w:val="22"/>
          <w:szCs w:val="22"/>
        </w:rPr>
        <w:t xml:space="preserve"> </w:t>
      </w:r>
      <w:r w:rsidR="00D030BC" w:rsidRPr="00833EAD">
        <w:rPr>
          <w:rFonts w:ascii="Sylfaen" w:hAnsi="Sylfaen" w:cs="Sylfaen"/>
          <w:noProof/>
          <w:sz w:val="22"/>
          <w:szCs w:val="22"/>
        </w:rPr>
        <w:t>შორის</w:t>
      </w:r>
      <w:r w:rsidR="00D030BC" w:rsidRPr="00833EAD">
        <w:rPr>
          <w:rFonts w:ascii="Sylfaen" w:hAnsi="Sylfaen"/>
          <w:noProof/>
          <w:sz w:val="22"/>
          <w:szCs w:val="22"/>
          <w:lang w:val="sv-SE"/>
        </w:rPr>
        <w:t>:</w:t>
      </w:r>
    </w:p>
    <w:p w14:paraId="2C0785A2" w14:textId="77777777" w:rsidR="00D6620E" w:rsidRPr="00833EAD"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33EAD">
        <w:rPr>
          <w:rFonts w:ascii="Sylfaen" w:hAnsi="Sylfaen"/>
          <w:noProof/>
          <w:sz w:val="22"/>
          <w:szCs w:val="22"/>
          <w:lang w:val="ka-GE"/>
        </w:rPr>
        <w:t>სახელმწიფო</w:t>
      </w:r>
      <w:r w:rsidR="002844E4" w:rsidRPr="00833EAD">
        <w:rPr>
          <w:rFonts w:ascii="Sylfaen" w:hAnsi="Sylfaen"/>
          <w:noProof/>
          <w:sz w:val="22"/>
          <w:szCs w:val="22"/>
          <w:lang w:val="ka-GE"/>
        </w:rPr>
        <w:t xml:space="preserve"> </w:t>
      </w:r>
      <w:r w:rsidRPr="00833EAD">
        <w:rPr>
          <w:rFonts w:ascii="Sylfaen" w:hAnsi="Sylfaen"/>
          <w:noProof/>
          <w:sz w:val="22"/>
          <w:szCs w:val="22"/>
          <w:lang w:val="ka-GE"/>
        </w:rPr>
        <w:t>საშინაო</w:t>
      </w:r>
      <w:r w:rsidR="002844E4" w:rsidRPr="00833EAD">
        <w:rPr>
          <w:rFonts w:ascii="Sylfaen" w:hAnsi="Sylfaen"/>
          <w:noProof/>
          <w:sz w:val="22"/>
          <w:szCs w:val="22"/>
          <w:lang w:val="ka-GE"/>
        </w:rPr>
        <w:t xml:space="preserve"> </w:t>
      </w:r>
      <w:r w:rsidRPr="00833EAD">
        <w:rPr>
          <w:rFonts w:ascii="Sylfaen" w:hAnsi="Sylfaen"/>
          <w:noProof/>
          <w:sz w:val="22"/>
          <w:szCs w:val="22"/>
          <w:lang w:val="ka-GE"/>
        </w:rPr>
        <w:t>ვალ</w:t>
      </w:r>
      <w:r w:rsidR="00300DDF" w:rsidRPr="00833EAD">
        <w:rPr>
          <w:rFonts w:ascii="Sylfaen" w:hAnsi="Sylfaen"/>
          <w:noProof/>
          <w:sz w:val="22"/>
          <w:szCs w:val="22"/>
          <w:lang w:val="ka-GE"/>
        </w:rPr>
        <w:t>ი</w:t>
      </w:r>
      <w:r w:rsidR="00FD1B01" w:rsidRPr="00833EAD">
        <w:rPr>
          <w:rFonts w:ascii="Sylfaen" w:hAnsi="Sylfaen"/>
          <w:noProof/>
          <w:sz w:val="22"/>
          <w:szCs w:val="22"/>
          <w:lang w:val="ka-GE"/>
        </w:rPr>
        <w:t>ს ნაშთი</w:t>
      </w:r>
      <w:r w:rsidR="002844E4" w:rsidRPr="00833EAD">
        <w:rPr>
          <w:rFonts w:ascii="Sylfaen" w:hAnsi="Sylfaen"/>
          <w:noProof/>
          <w:sz w:val="22"/>
          <w:szCs w:val="22"/>
          <w:lang w:val="ka-GE"/>
        </w:rPr>
        <w:t xml:space="preserve"> </w:t>
      </w:r>
      <w:r w:rsidRPr="00833EAD">
        <w:rPr>
          <w:rFonts w:ascii="Sylfaen" w:hAnsi="Sylfaen"/>
          <w:noProof/>
          <w:sz w:val="22"/>
          <w:szCs w:val="22"/>
          <w:lang w:val="ka-GE"/>
        </w:rPr>
        <w:t>შეადგენს</w:t>
      </w:r>
      <w:r w:rsidR="002844E4" w:rsidRPr="00833EAD">
        <w:rPr>
          <w:rFonts w:ascii="Sylfaen" w:hAnsi="Sylfaen"/>
          <w:noProof/>
          <w:sz w:val="22"/>
          <w:szCs w:val="22"/>
          <w:lang w:val="ka-GE"/>
        </w:rPr>
        <w:t xml:space="preserve"> </w:t>
      </w:r>
      <w:r w:rsidR="00833EAD" w:rsidRPr="00833EAD">
        <w:rPr>
          <w:rFonts w:ascii="Sylfaen" w:hAnsi="Sylfaen"/>
          <w:noProof/>
          <w:sz w:val="22"/>
          <w:szCs w:val="22"/>
        </w:rPr>
        <w:t>5</w:t>
      </w:r>
      <w:r w:rsidR="00804B6C" w:rsidRPr="00833EAD">
        <w:rPr>
          <w:rFonts w:ascii="Sylfaen" w:hAnsi="Sylfaen"/>
          <w:noProof/>
          <w:sz w:val="22"/>
          <w:szCs w:val="22"/>
        </w:rPr>
        <w:t xml:space="preserve"> </w:t>
      </w:r>
      <w:r w:rsidR="00833EAD" w:rsidRPr="00833EAD">
        <w:rPr>
          <w:rFonts w:ascii="Sylfaen" w:hAnsi="Sylfaen"/>
          <w:noProof/>
          <w:sz w:val="22"/>
          <w:szCs w:val="22"/>
        </w:rPr>
        <w:t>874</w:t>
      </w:r>
      <w:r w:rsidR="00804B6C" w:rsidRPr="00833EAD">
        <w:rPr>
          <w:rFonts w:ascii="Sylfaen" w:hAnsi="Sylfaen"/>
          <w:noProof/>
          <w:sz w:val="22"/>
          <w:szCs w:val="22"/>
        </w:rPr>
        <w:t>.</w:t>
      </w:r>
      <w:r w:rsidR="00833EAD" w:rsidRPr="00833EAD">
        <w:rPr>
          <w:rFonts w:ascii="Sylfaen" w:hAnsi="Sylfaen"/>
          <w:noProof/>
          <w:sz w:val="22"/>
          <w:szCs w:val="22"/>
        </w:rPr>
        <w:t>2</w:t>
      </w:r>
      <w:r w:rsidR="002844E4" w:rsidRPr="00833EAD">
        <w:rPr>
          <w:rFonts w:ascii="Sylfaen" w:hAnsi="Sylfaen"/>
          <w:noProof/>
          <w:sz w:val="22"/>
          <w:szCs w:val="22"/>
          <w:lang w:val="ka-GE"/>
        </w:rPr>
        <w:t xml:space="preserve"> </w:t>
      </w:r>
      <w:r w:rsidR="00CE14AE" w:rsidRPr="00833EAD">
        <w:rPr>
          <w:rFonts w:ascii="Sylfaen" w:hAnsi="Sylfaen"/>
          <w:noProof/>
          <w:sz w:val="22"/>
          <w:szCs w:val="22"/>
          <w:lang w:val="ka-GE"/>
        </w:rPr>
        <w:t>მლნ</w:t>
      </w:r>
      <w:r w:rsidR="002844E4" w:rsidRPr="00833EAD">
        <w:rPr>
          <w:rFonts w:ascii="Sylfaen" w:hAnsi="Sylfaen"/>
          <w:noProof/>
          <w:sz w:val="22"/>
          <w:szCs w:val="22"/>
          <w:lang w:val="ka-GE"/>
        </w:rPr>
        <w:t xml:space="preserve"> </w:t>
      </w:r>
      <w:r w:rsidRPr="00833EAD">
        <w:rPr>
          <w:rFonts w:ascii="Sylfaen" w:hAnsi="Sylfaen"/>
          <w:noProof/>
          <w:sz w:val="22"/>
          <w:szCs w:val="22"/>
          <w:lang w:val="ka-GE"/>
        </w:rPr>
        <w:t>ლარს</w:t>
      </w:r>
      <w:r w:rsidR="002844E4" w:rsidRPr="00833EAD">
        <w:rPr>
          <w:rFonts w:ascii="Sylfaen" w:hAnsi="Sylfaen"/>
          <w:noProof/>
          <w:sz w:val="22"/>
          <w:szCs w:val="22"/>
          <w:lang w:val="ka-GE"/>
        </w:rPr>
        <w:t xml:space="preserve">, </w:t>
      </w:r>
      <w:r w:rsidRPr="00833EAD">
        <w:rPr>
          <w:rFonts w:ascii="Sylfaen" w:hAnsi="Sylfaen"/>
          <w:noProof/>
          <w:sz w:val="22"/>
          <w:szCs w:val="22"/>
          <w:lang w:val="ka-GE"/>
        </w:rPr>
        <w:t>მათ</w:t>
      </w:r>
      <w:r w:rsidR="002844E4" w:rsidRPr="00833EAD">
        <w:rPr>
          <w:rFonts w:ascii="Sylfaen" w:hAnsi="Sylfaen"/>
          <w:noProof/>
          <w:sz w:val="22"/>
          <w:szCs w:val="22"/>
          <w:lang w:val="ka-GE"/>
        </w:rPr>
        <w:t xml:space="preserve"> </w:t>
      </w:r>
      <w:r w:rsidRPr="00833EAD">
        <w:rPr>
          <w:rFonts w:ascii="Sylfaen" w:hAnsi="Sylfaen"/>
          <w:noProof/>
          <w:sz w:val="22"/>
          <w:szCs w:val="22"/>
          <w:lang w:val="ka-GE"/>
        </w:rPr>
        <w:t>შორის</w:t>
      </w:r>
      <w:r w:rsidR="004C3D4D" w:rsidRPr="00833EAD">
        <w:rPr>
          <w:rFonts w:ascii="Sylfaen" w:hAnsi="Sylfaen"/>
          <w:noProof/>
          <w:sz w:val="22"/>
          <w:szCs w:val="22"/>
          <w:lang w:val="ka-GE"/>
        </w:rPr>
        <w:t>:</w:t>
      </w:r>
      <w:r w:rsidR="002844E4" w:rsidRPr="00833EAD">
        <w:rPr>
          <w:rFonts w:ascii="Sylfaen" w:hAnsi="Sylfaen"/>
          <w:noProof/>
          <w:sz w:val="22"/>
          <w:szCs w:val="22"/>
          <w:lang w:val="ka-GE"/>
        </w:rPr>
        <w:t xml:space="preserve"> </w:t>
      </w:r>
    </w:p>
    <w:p w14:paraId="379E5F2F" w14:textId="77777777" w:rsidR="00D6620E" w:rsidRPr="00833EAD"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33EAD">
        <w:rPr>
          <w:rFonts w:ascii="Sylfaen" w:hAnsi="Sylfaen" w:cs="Sylfaen"/>
          <w:sz w:val="22"/>
          <w:szCs w:val="22"/>
          <w:lang w:val="ka-GE"/>
        </w:rPr>
        <w:lastRenderedPageBreak/>
        <w:t>ეროვნული ბანკისათვის განკუთვნილი ერთწლიანი ყოველწლიურად</w:t>
      </w:r>
      <w:r w:rsidR="00F23F32" w:rsidRPr="00833EAD">
        <w:rPr>
          <w:rFonts w:ascii="Sylfaen" w:hAnsi="Sylfaen" w:cs="Sylfaen"/>
          <w:sz w:val="22"/>
          <w:szCs w:val="22"/>
        </w:rPr>
        <w:t xml:space="preserve"> </w:t>
      </w:r>
      <w:r w:rsidRPr="00833EAD">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833EAD" w:rsidRPr="00833EAD">
        <w:rPr>
          <w:rFonts w:ascii="Sylfaen" w:hAnsi="Sylfaen" w:cs="Sylfaen"/>
          <w:sz w:val="22"/>
          <w:szCs w:val="22"/>
        </w:rPr>
        <w:t>160</w:t>
      </w:r>
      <w:r w:rsidRPr="00833EAD">
        <w:rPr>
          <w:rFonts w:ascii="Sylfaen" w:hAnsi="Sylfaen" w:cs="Sylfaen"/>
          <w:sz w:val="22"/>
          <w:szCs w:val="22"/>
          <w:lang w:val="ka-GE"/>
        </w:rPr>
        <w:t>.8 მლნ ლარი</w:t>
      </w:r>
      <w:r w:rsidR="00D6620E" w:rsidRPr="00833EAD">
        <w:rPr>
          <w:rFonts w:ascii="Sylfaen" w:hAnsi="Sylfaen" w:cs="Sylfaen"/>
          <w:sz w:val="22"/>
          <w:szCs w:val="22"/>
          <w:lang w:val="ka-GE"/>
        </w:rPr>
        <w:t>;</w:t>
      </w:r>
    </w:p>
    <w:p w14:paraId="51B672BD" w14:textId="77777777" w:rsidR="00D6620E" w:rsidRPr="00833EAD"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33EAD">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833EAD">
        <w:rPr>
          <w:rFonts w:ascii="Sylfaen" w:hAnsi="Sylfaen" w:cs="Sylfaen"/>
          <w:sz w:val="22"/>
          <w:szCs w:val="22"/>
        </w:rPr>
        <w:t xml:space="preserve"> </w:t>
      </w:r>
      <w:r w:rsidRPr="00833EAD">
        <w:rPr>
          <w:rFonts w:ascii="Sylfaen" w:hAnsi="Sylfaen" w:cs="Sylfaen"/>
          <w:sz w:val="22"/>
          <w:szCs w:val="22"/>
          <w:lang w:val="ka-GE"/>
        </w:rPr>
        <w:t xml:space="preserve">– </w:t>
      </w:r>
      <w:r w:rsidR="008973C2" w:rsidRPr="00833EAD">
        <w:rPr>
          <w:rFonts w:ascii="Sylfaen" w:hAnsi="Sylfaen" w:cs="Sylfaen"/>
          <w:sz w:val="22"/>
          <w:szCs w:val="22"/>
          <w:lang w:val="ka-GE"/>
        </w:rPr>
        <w:t>1</w:t>
      </w:r>
      <w:r w:rsidR="00833EAD" w:rsidRPr="00833EAD">
        <w:rPr>
          <w:rFonts w:ascii="Sylfaen" w:hAnsi="Sylfaen" w:cs="Sylfaen"/>
          <w:sz w:val="22"/>
          <w:szCs w:val="22"/>
        </w:rPr>
        <w:t>8</w:t>
      </w:r>
      <w:r w:rsidR="008973C2" w:rsidRPr="00833EAD">
        <w:rPr>
          <w:rFonts w:ascii="Sylfaen" w:hAnsi="Sylfaen" w:cs="Sylfaen"/>
          <w:sz w:val="22"/>
          <w:szCs w:val="22"/>
          <w:lang w:val="ka-GE"/>
        </w:rPr>
        <w:t>2</w:t>
      </w:r>
      <w:r w:rsidRPr="00833EAD">
        <w:rPr>
          <w:rFonts w:ascii="Sylfaen" w:hAnsi="Sylfaen" w:cs="Sylfaen"/>
          <w:sz w:val="22"/>
          <w:szCs w:val="22"/>
          <w:lang w:val="ka-GE"/>
        </w:rPr>
        <w:t>.0 მლნ ლარი</w:t>
      </w:r>
      <w:r w:rsidR="00D6620E" w:rsidRPr="00833EAD">
        <w:rPr>
          <w:rFonts w:ascii="Sylfaen" w:hAnsi="Sylfaen" w:cs="Sylfaen"/>
          <w:sz w:val="22"/>
          <w:szCs w:val="22"/>
          <w:lang w:val="ka-GE"/>
        </w:rPr>
        <w:t>;</w:t>
      </w:r>
    </w:p>
    <w:p w14:paraId="5F5CAAF4" w14:textId="77777777" w:rsidR="00F23F32" w:rsidRPr="00833EAD" w:rsidRDefault="00F23F32" w:rsidP="00F23F32">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33EAD">
        <w:rPr>
          <w:rFonts w:ascii="Sylfaen" w:hAnsi="Sylfaen" w:cs="Sylfaen"/>
          <w:sz w:val="22"/>
          <w:szCs w:val="22"/>
          <w:lang w:val="ka-GE"/>
        </w:rPr>
        <w:t xml:space="preserve">ფინანსთა სამინისტროს სახაზინო ვალდებულებები - </w:t>
      </w:r>
      <w:r w:rsidR="00833EAD" w:rsidRPr="00833EAD">
        <w:rPr>
          <w:rFonts w:ascii="Sylfaen" w:hAnsi="Sylfaen" w:cs="Sylfaen"/>
          <w:sz w:val="22"/>
          <w:szCs w:val="22"/>
        </w:rPr>
        <w:t>584</w:t>
      </w:r>
      <w:r w:rsidRPr="00833EAD">
        <w:rPr>
          <w:rFonts w:ascii="Sylfaen" w:hAnsi="Sylfaen" w:cs="Sylfaen"/>
          <w:sz w:val="22"/>
          <w:szCs w:val="22"/>
        </w:rPr>
        <w:t>.</w:t>
      </w:r>
      <w:r w:rsidR="00833EAD" w:rsidRPr="00833EAD">
        <w:rPr>
          <w:rFonts w:ascii="Sylfaen" w:hAnsi="Sylfaen" w:cs="Sylfaen"/>
          <w:sz w:val="22"/>
          <w:szCs w:val="22"/>
        </w:rPr>
        <w:t>7</w:t>
      </w:r>
      <w:r w:rsidRPr="00833EAD">
        <w:rPr>
          <w:rFonts w:ascii="Sylfaen" w:hAnsi="Sylfaen" w:cs="Sylfaen"/>
          <w:sz w:val="22"/>
          <w:szCs w:val="22"/>
          <w:lang w:val="ka-GE"/>
        </w:rPr>
        <w:t xml:space="preserve"> მლნ ლარი; </w:t>
      </w:r>
    </w:p>
    <w:p w14:paraId="01173ADF" w14:textId="77777777" w:rsidR="00034A59" w:rsidRPr="00833EAD" w:rsidRDefault="00D6620E"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33EAD">
        <w:rPr>
          <w:rFonts w:ascii="Sylfaen" w:hAnsi="Sylfaen" w:cs="Sylfaen"/>
          <w:sz w:val="22"/>
          <w:szCs w:val="22"/>
          <w:lang w:val="ka-GE"/>
        </w:rPr>
        <w:t>ფინანსთა სამინისტროს სახაზინო ობლიგაციები</w:t>
      </w:r>
      <w:r w:rsidRPr="00833EAD">
        <w:rPr>
          <w:rFonts w:ascii="Sylfaen" w:hAnsi="Sylfaen" w:cs="Sylfaen"/>
          <w:sz w:val="22"/>
          <w:szCs w:val="22"/>
        </w:rPr>
        <w:t xml:space="preserve"> </w:t>
      </w:r>
      <w:r w:rsidRPr="00833EAD">
        <w:rPr>
          <w:rFonts w:ascii="Sylfaen" w:hAnsi="Sylfaen" w:cs="Sylfaen"/>
          <w:sz w:val="22"/>
          <w:szCs w:val="22"/>
          <w:lang w:val="ka-GE"/>
        </w:rPr>
        <w:t xml:space="preserve">- </w:t>
      </w:r>
      <w:r w:rsidR="00833EAD" w:rsidRPr="00833EAD">
        <w:rPr>
          <w:rFonts w:ascii="Sylfaen" w:hAnsi="Sylfaen" w:cs="Sylfaen"/>
          <w:sz w:val="22"/>
          <w:szCs w:val="22"/>
        </w:rPr>
        <w:t>4</w:t>
      </w:r>
      <w:r w:rsidR="008973C2" w:rsidRPr="00833EAD">
        <w:rPr>
          <w:rFonts w:ascii="Sylfaen" w:hAnsi="Sylfaen" w:cs="Sylfaen"/>
          <w:sz w:val="22"/>
          <w:szCs w:val="22"/>
          <w:lang w:val="ka-GE"/>
        </w:rPr>
        <w:t xml:space="preserve"> </w:t>
      </w:r>
      <w:r w:rsidR="00833EAD" w:rsidRPr="00833EAD">
        <w:rPr>
          <w:rFonts w:ascii="Sylfaen" w:hAnsi="Sylfaen" w:cs="Sylfaen"/>
          <w:sz w:val="22"/>
          <w:szCs w:val="22"/>
        </w:rPr>
        <w:t>946</w:t>
      </w:r>
      <w:r w:rsidRPr="00833EAD">
        <w:rPr>
          <w:rFonts w:ascii="Sylfaen" w:hAnsi="Sylfaen" w:cs="Sylfaen"/>
          <w:sz w:val="22"/>
          <w:szCs w:val="22"/>
        </w:rPr>
        <w:t>.</w:t>
      </w:r>
      <w:r w:rsidR="00833EAD" w:rsidRPr="00833EAD">
        <w:rPr>
          <w:rFonts w:ascii="Sylfaen" w:hAnsi="Sylfaen" w:cs="Sylfaen"/>
          <w:sz w:val="22"/>
          <w:szCs w:val="22"/>
        </w:rPr>
        <w:t>6</w:t>
      </w:r>
      <w:r w:rsidRPr="00833EAD">
        <w:rPr>
          <w:rFonts w:ascii="Sylfaen" w:hAnsi="Sylfaen" w:cs="Sylfaen"/>
          <w:sz w:val="22"/>
          <w:szCs w:val="22"/>
          <w:lang w:val="ka-GE"/>
        </w:rPr>
        <w:t xml:space="preserve"> მლნ ლარი;</w:t>
      </w:r>
    </w:p>
    <w:p w14:paraId="733A2386" w14:textId="77777777" w:rsidR="00B863BF" w:rsidRPr="00833EAD"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33EAD">
        <w:rPr>
          <w:rFonts w:ascii="Sylfaen" w:hAnsi="Sylfaen"/>
          <w:noProof/>
          <w:sz w:val="22"/>
          <w:szCs w:val="22"/>
          <w:lang w:val="ka-GE"/>
        </w:rPr>
        <w:t>სახელმწიფო</w:t>
      </w:r>
      <w:r w:rsidR="0097290A" w:rsidRPr="00833EAD">
        <w:rPr>
          <w:rFonts w:ascii="Sylfaen" w:hAnsi="Sylfaen"/>
          <w:noProof/>
          <w:sz w:val="22"/>
          <w:szCs w:val="22"/>
          <w:lang w:val="ka-GE"/>
        </w:rPr>
        <w:t xml:space="preserve"> </w:t>
      </w:r>
      <w:r w:rsidRPr="00833EAD">
        <w:rPr>
          <w:rFonts w:ascii="Sylfaen" w:hAnsi="Sylfaen"/>
          <w:noProof/>
          <w:sz w:val="22"/>
          <w:szCs w:val="22"/>
          <w:lang w:val="ka-GE"/>
        </w:rPr>
        <w:t>საგარეო</w:t>
      </w:r>
      <w:r w:rsidR="0097290A" w:rsidRPr="00833EAD">
        <w:rPr>
          <w:rFonts w:ascii="Sylfaen" w:hAnsi="Sylfaen"/>
          <w:noProof/>
          <w:sz w:val="22"/>
          <w:szCs w:val="22"/>
          <w:lang w:val="ka-GE"/>
        </w:rPr>
        <w:t xml:space="preserve"> </w:t>
      </w:r>
      <w:r w:rsidRPr="00833EAD">
        <w:rPr>
          <w:rFonts w:ascii="Sylfaen" w:hAnsi="Sylfaen"/>
          <w:noProof/>
          <w:sz w:val="22"/>
          <w:szCs w:val="22"/>
          <w:lang w:val="ka-GE"/>
        </w:rPr>
        <w:t>ვალ</w:t>
      </w:r>
      <w:r w:rsidR="00FD1B01" w:rsidRPr="00833EAD">
        <w:rPr>
          <w:rFonts w:ascii="Sylfaen" w:hAnsi="Sylfaen"/>
          <w:noProof/>
          <w:sz w:val="22"/>
          <w:szCs w:val="22"/>
          <w:lang w:val="ka-GE"/>
        </w:rPr>
        <w:t xml:space="preserve">ის ნაშთი </w:t>
      </w:r>
      <w:r w:rsidR="0097290A" w:rsidRPr="00833EAD">
        <w:rPr>
          <w:rFonts w:ascii="Sylfaen" w:hAnsi="Sylfaen"/>
          <w:noProof/>
          <w:sz w:val="22"/>
          <w:szCs w:val="22"/>
          <w:lang w:val="ka-GE"/>
        </w:rPr>
        <w:t xml:space="preserve"> </w:t>
      </w:r>
      <w:r w:rsidRPr="00833EAD">
        <w:rPr>
          <w:rFonts w:ascii="Sylfaen" w:hAnsi="Sylfaen"/>
          <w:noProof/>
          <w:sz w:val="22"/>
          <w:szCs w:val="22"/>
          <w:lang w:val="ka-GE"/>
        </w:rPr>
        <w:t>შეადგ</w:t>
      </w:r>
      <w:r w:rsidR="00FD1B01" w:rsidRPr="00833EAD">
        <w:rPr>
          <w:rFonts w:ascii="Sylfaen" w:hAnsi="Sylfaen"/>
          <w:noProof/>
          <w:sz w:val="22"/>
          <w:szCs w:val="22"/>
          <w:lang w:val="ka-GE"/>
        </w:rPr>
        <w:t xml:space="preserve">ენს </w:t>
      </w:r>
      <w:r w:rsidR="00162029" w:rsidRPr="00833EAD">
        <w:rPr>
          <w:rFonts w:ascii="Sylfaen" w:hAnsi="Sylfaen"/>
          <w:noProof/>
          <w:sz w:val="22"/>
          <w:szCs w:val="22"/>
          <w:lang w:val="ka-GE"/>
        </w:rPr>
        <w:t>2</w:t>
      </w:r>
      <w:r w:rsidR="00833EAD" w:rsidRPr="00833EAD">
        <w:rPr>
          <w:rFonts w:ascii="Sylfaen" w:hAnsi="Sylfaen"/>
          <w:noProof/>
          <w:sz w:val="22"/>
          <w:szCs w:val="22"/>
        </w:rPr>
        <w:t>6</w:t>
      </w:r>
      <w:r w:rsidR="00854B0F" w:rsidRPr="00833EAD">
        <w:rPr>
          <w:rFonts w:ascii="Sylfaen" w:hAnsi="Sylfaen"/>
          <w:noProof/>
          <w:sz w:val="22"/>
          <w:szCs w:val="22"/>
          <w:lang w:val="ka-GE"/>
        </w:rPr>
        <w:t xml:space="preserve"> </w:t>
      </w:r>
      <w:r w:rsidR="00833EAD" w:rsidRPr="00833EAD">
        <w:rPr>
          <w:rFonts w:ascii="Sylfaen" w:hAnsi="Sylfaen"/>
          <w:noProof/>
          <w:sz w:val="22"/>
          <w:szCs w:val="22"/>
        </w:rPr>
        <w:t>340</w:t>
      </w:r>
      <w:r w:rsidR="00EC1E55" w:rsidRPr="00833EAD">
        <w:rPr>
          <w:rFonts w:ascii="Sylfaen" w:hAnsi="Sylfaen"/>
          <w:noProof/>
          <w:sz w:val="22"/>
          <w:szCs w:val="22"/>
        </w:rPr>
        <w:t>.</w:t>
      </w:r>
      <w:r w:rsidR="00833EAD" w:rsidRPr="00833EAD">
        <w:rPr>
          <w:rFonts w:ascii="Sylfaen" w:hAnsi="Sylfaen"/>
          <w:noProof/>
          <w:sz w:val="22"/>
          <w:szCs w:val="22"/>
        </w:rPr>
        <w:t>8</w:t>
      </w:r>
      <w:r w:rsidR="00854B0F" w:rsidRPr="00833EAD">
        <w:rPr>
          <w:rFonts w:ascii="Sylfaen" w:hAnsi="Sylfaen"/>
          <w:noProof/>
          <w:sz w:val="22"/>
          <w:szCs w:val="22"/>
          <w:lang w:val="ka-GE"/>
        </w:rPr>
        <w:t xml:space="preserve"> </w:t>
      </w:r>
      <w:r w:rsidR="006E60BB" w:rsidRPr="00833EAD">
        <w:rPr>
          <w:rFonts w:ascii="Sylfaen" w:hAnsi="Sylfaen"/>
          <w:noProof/>
          <w:sz w:val="22"/>
          <w:szCs w:val="22"/>
          <w:lang w:val="ka-GE"/>
        </w:rPr>
        <w:t>მლნ</w:t>
      </w:r>
      <w:r w:rsidR="0097290A" w:rsidRPr="00833EAD">
        <w:rPr>
          <w:rFonts w:ascii="Sylfaen" w:hAnsi="Sylfaen"/>
          <w:noProof/>
          <w:sz w:val="22"/>
          <w:szCs w:val="22"/>
          <w:lang w:val="ka-GE"/>
        </w:rPr>
        <w:t xml:space="preserve"> </w:t>
      </w:r>
      <w:r w:rsidRPr="00833EAD">
        <w:rPr>
          <w:rFonts w:ascii="Sylfaen" w:hAnsi="Sylfaen"/>
          <w:noProof/>
          <w:sz w:val="22"/>
          <w:szCs w:val="22"/>
          <w:lang w:val="ka-GE"/>
        </w:rPr>
        <w:t>ლარ</w:t>
      </w:r>
      <w:r w:rsidR="00FD1B01" w:rsidRPr="00833EAD">
        <w:rPr>
          <w:rFonts w:ascii="Sylfaen" w:hAnsi="Sylfaen"/>
          <w:noProof/>
          <w:sz w:val="22"/>
          <w:szCs w:val="22"/>
          <w:lang w:val="ka-GE"/>
        </w:rPr>
        <w:t>ს</w:t>
      </w:r>
      <w:r w:rsidR="0097290A" w:rsidRPr="00833EAD">
        <w:rPr>
          <w:rFonts w:ascii="Sylfaen" w:hAnsi="Sylfaen"/>
          <w:noProof/>
          <w:sz w:val="22"/>
          <w:szCs w:val="22"/>
          <w:lang w:val="ka-GE"/>
        </w:rPr>
        <w:t>.</w:t>
      </w:r>
      <w:r w:rsidR="00E17352" w:rsidRPr="00833EAD">
        <w:rPr>
          <w:rFonts w:ascii="Sylfaen" w:hAnsi="Sylfaen"/>
          <w:noProof/>
          <w:sz w:val="22"/>
          <w:szCs w:val="22"/>
          <w:lang w:val="ka-GE"/>
        </w:rPr>
        <w:t xml:space="preserve"> </w:t>
      </w:r>
    </w:p>
    <w:p w14:paraId="1871B376" w14:textId="77777777" w:rsidR="008A221D" w:rsidRPr="003F786E" w:rsidRDefault="008A221D" w:rsidP="00191E5A">
      <w:pPr>
        <w:ind w:right="90" w:firstLine="708"/>
        <w:jc w:val="right"/>
        <w:rPr>
          <w:rFonts w:ascii="Sylfaen" w:hAnsi="Sylfaen"/>
          <w:i/>
          <w:noProof/>
          <w:sz w:val="16"/>
          <w:szCs w:val="16"/>
          <w:highlight w:val="yellow"/>
          <w:lang w:val="pt-BR"/>
        </w:rPr>
      </w:pPr>
    </w:p>
    <w:p w14:paraId="5CFE648C" w14:textId="77777777" w:rsidR="00F6359A" w:rsidRDefault="00F6359A" w:rsidP="00191E5A">
      <w:pPr>
        <w:ind w:right="90" w:firstLine="708"/>
        <w:jc w:val="right"/>
        <w:rPr>
          <w:rFonts w:ascii="Sylfaen" w:hAnsi="Sylfaen"/>
          <w:i/>
          <w:noProof/>
          <w:sz w:val="16"/>
          <w:szCs w:val="16"/>
          <w:highlight w:val="yellow"/>
          <w:lang w:val="pt-BR"/>
        </w:rPr>
      </w:pPr>
    </w:p>
    <w:p w14:paraId="26642EEB" w14:textId="77777777" w:rsidR="00EC1E55" w:rsidRPr="00F6359A" w:rsidRDefault="00EC1E55" w:rsidP="00191E5A">
      <w:pPr>
        <w:ind w:right="90" w:firstLine="708"/>
        <w:jc w:val="right"/>
        <w:rPr>
          <w:rFonts w:ascii="Sylfaen" w:hAnsi="Sylfaen"/>
          <w:i/>
          <w:noProof/>
          <w:sz w:val="16"/>
          <w:szCs w:val="16"/>
          <w:lang w:val="pt-BR"/>
        </w:rPr>
      </w:pPr>
      <w:r w:rsidRPr="00F6359A">
        <w:rPr>
          <w:rFonts w:ascii="Sylfaen" w:hAnsi="Sylfaen"/>
          <w:i/>
          <w:noProof/>
          <w:sz w:val="16"/>
          <w:szCs w:val="16"/>
          <w:lang w:val="pt-BR"/>
        </w:rPr>
        <w:t>ათას ლარებში</w:t>
      </w:r>
    </w:p>
    <w:tbl>
      <w:tblPr>
        <w:tblW w:w="5000" w:type="pct"/>
        <w:tblLook w:val="04A0" w:firstRow="1" w:lastRow="0" w:firstColumn="1" w:lastColumn="0" w:noHBand="0" w:noVBand="1"/>
      </w:tblPr>
      <w:tblGrid>
        <w:gridCol w:w="8471"/>
        <w:gridCol w:w="2139"/>
      </w:tblGrid>
      <w:tr w:rsidR="00F6359A" w:rsidRPr="00F6359A" w14:paraId="5734DFED" w14:textId="77777777" w:rsidTr="00F6359A">
        <w:trPr>
          <w:trHeight w:val="593"/>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68C1F6" w14:textId="77777777" w:rsidR="00F6359A" w:rsidRPr="00F6359A" w:rsidRDefault="00F6359A" w:rsidP="00F6359A">
            <w:pPr>
              <w:jc w:val="center"/>
              <w:rPr>
                <w:rFonts w:ascii="Sylfaen" w:hAnsi="Sylfaen"/>
                <w:b/>
                <w:bCs/>
                <w:color w:val="000000"/>
                <w:sz w:val="18"/>
                <w:szCs w:val="18"/>
                <w:lang w:val="en-US" w:eastAsia="en-US"/>
              </w:rPr>
            </w:pPr>
            <w:r w:rsidRPr="00F6359A">
              <w:rPr>
                <w:rFonts w:ascii="Sylfaen" w:hAnsi="Sylfaen"/>
                <w:b/>
                <w:bCs/>
                <w:color w:val="000000"/>
                <w:sz w:val="18"/>
                <w:szCs w:val="18"/>
              </w:rPr>
              <w:t>კრედიტორი</w:t>
            </w:r>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09E5FD58" w14:textId="77777777" w:rsidR="00F6359A" w:rsidRPr="00F6359A" w:rsidRDefault="00F6359A" w:rsidP="00F6359A">
            <w:pPr>
              <w:jc w:val="center"/>
              <w:rPr>
                <w:rFonts w:ascii="Sylfaen" w:hAnsi="Sylfaen"/>
                <w:b/>
                <w:bCs/>
                <w:color w:val="000000"/>
                <w:sz w:val="18"/>
                <w:szCs w:val="18"/>
              </w:rPr>
            </w:pPr>
            <w:r w:rsidRPr="00F6359A">
              <w:rPr>
                <w:rFonts w:ascii="Sylfaen" w:hAnsi="Sylfaen" w:cs="Sylfaen"/>
                <w:b/>
                <w:bCs/>
                <w:color w:val="000000"/>
                <w:sz w:val="18"/>
                <w:szCs w:val="18"/>
              </w:rPr>
              <w:t>ნაშთი</w:t>
            </w:r>
            <w:r w:rsidRPr="00F6359A">
              <w:rPr>
                <w:rFonts w:ascii="Sylfaen" w:hAnsi="Sylfaen"/>
                <w:b/>
                <w:bCs/>
                <w:color w:val="000000"/>
                <w:sz w:val="18"/>
                <w:szCs w:val="18"/>
              </w:rPr>
              <w:t xml:space="preserve"> 31.03.2021</w:t>
            </w:r>
            <w:r w:rsidRPr="00F6359A">
              <w:rPr>
                <w:rFonts w:ascii="Sylfaen" w:hAnsi="Sylfaen"/>
                <w:b/>
                <w:bCs/>
                <w:color w:val="000000"/>
                <w:sz w:val="18"/>
                <w:szCs w:val="18"/>
              </w:rPr>
              <w:br/>
            </w:r>
            <w:r w:rsidRPr="00F6359A">
              <w:rPr>
                <w:rFonts w:ascii="Sylfaen" w:hAnsi="Sylfaen" w:cs="Sylfaen"/>
                <w:b/>
                <w:bCs/>
                <w:color w:val="000000"/>
                <w:sz w:val="18"/>
                <w:szCs w:val="18"/>
              </w:rPr>
              <w:t>მდგომარეობით</w:t>
            </w:r>
            <w:r w:rsidRPr="00F6359A">
              <w:rPr>
                <w:rFonts w:ascii="Sylfaen" w:hAnsi="Sylfaen"/>
                <w:b/>
                <w:bCs/>
                <w:color w:val="000000"/>
                <w:sz w:val="18"/>
                <w:szCs w:val="18"/>
              </w:rPr>
              <w:t xml:space="preserve">  </w:t>
            </w:r>
            <w:r w:rsidRPr="00F6359A">
              <w:rPr>
                <w:rFonts w:ascii="Sylfaen" w:hAnsi="Sylfaen"/>
                <w:b/>
                <w:bCs/>
                <w:color w:val="000000"/>
                <w:sz w:val="18"/>
                <w:szCs w:val="18"/>
              </w:rPr>
              <w:br/>
            </w:r>
          </w:p>
        </w:tc>
      </w:tr>
      <w:tr w:rsidR="00F6359A" w:rsidRPr="00F6359A" w14:paraId="7D65BE8B" w14:textId="77777777" w:rsidTr="00F6359A">
        <w:trPr>
          <w:trHeight w:val="413"/>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27F6177"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0BCAC7F5"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26,340,815.7</w:t>
            </w:r>
          </w:p>
        </w:tc>
      </w:tr>
      <w:tr w:rsidR="00F6359A" w:rsidRPr="00F6359A" w14:paraId="2667A769" w14:textId="77777777" w:rsidTr="00F6359A">
        <w:trPr>
          <w:trHeight w:val="35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434BD1B5"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4EB8E64B"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25,088,491.6</w:t>
            </w:r>
          </w:p>
        </w:tc>
      </w:tr>
      <w:tr w:rsidR="00F6359A" w:rsidRPr="00F6359A" w14:paraId="0E8C5B52"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18E2AA7"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76073BC1"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18,018,613.6</w:t>
            </w:r>
          </w:p>
        </w:tc>
      </w:tr>
      <w:tr w:rsidR="00F6359A" w:rsidRPr="00F6359A" w14:paraId="444BB613"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998042C"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14:paraId="17E4EC58"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6,930,509.9</w:t>
            </w:r>
          </w:p>
        </w:tc>
      </w:tr>
      <w:tr w:rsidR="00F6359A" w:rsidRPr="00F6359A" w14:paraId="6735060F"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794C308"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14:paraId="110AD25D"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120,306.2</w:t>
            </w:r>
          </w:p>
        </w:tc>
      </w:tr>
      <w:tr w:rsidR="00F6359A" w:rsidRPr="00F6359A" w14:paraId="2976E907"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366A34"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5A95374A"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710,778.6</w:t>
            </w:r>
          </w:p>
        </w:tc>
      </w:tr>
      <w:tr w:rsidR="00F6359A" w:rsidRPr="00F6359A" w14:paraId="0C6816EB"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1D66E8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14:paraId="2A5B5211"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695,929.5</w:t>
            </w:r>
          </w:p>
        </w:tc>
      </w:tr>
      <w:tr w:rsidR="00F6359A" w:rsidRPr="00F6359A" w14:paraId="6C2857C0"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043E674"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14:paraId="17ECA2A5"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5,902,518.1</w:t>
            </w:r>
          </w:p>
        </w:tc>
      </w:tr>
      <w:tr w:rsidR="00F6359A" w:rsidRPr="00F6359A" w14:paraId="1AEF84E5"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2BB495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14:paraId="45F9CB0D"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2,526,055.6</w:t>
            </w:r>
          </w:p>
        </w:tc>
      </w:tr>
      <w:tr w:rsidR="00F6359A" w:rsidRPr="00F6359A" w14:paraId="240B935E"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1CA107E"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14:paraId="6FE7A0AA"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532,585.2</w:t>
            </w:r>
          </w:p>
        </w:tc>
      </w:tr>
      <w:tr w:rsidR="00F6359A" w:rsidRPr="00F6359A" w14:paraId="547C459A"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B214F7E"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14:paraId="77F38683"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581,204.9</w:t>
            </w:r>
          </w:p>
        </w:tc>
      </w:tr>
      <w:tr w:rsidR="00F6359A" w:rsidRPr="00F6359A" w14:paraId="10FE30E2"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E870215"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5C67B100"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10,780.8</w:t>
            </w:r>
          </w:p>
        </w:tc>
      </w:tr>
      <w:tr w:rsidR="00F6359A" w:rsidRPr="00F6359A" w14:paraId="0AA2F0FA"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2A60674"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36523408"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7,944.6</w:t>
            </w:r>
          </w:p>
        </w:tc>
      </w:tr>
      <w:tr w:rsidR="00F6359A" w:rsidRPr="00F6359A" w14:paraId="01341460"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80357AD"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23474BCF"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5,358,439.8</w:t>
            </w:r>
          </w:p>
        </w:tc>
      </w:tr>
      <w:tr w:rsidR="00F6359A" w:rsidRPr="00F6359A" w14:paraId="2473431B"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5FE67FD"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BE828D5"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62,584.6</w:t>
            </w:r>
          </w:p>
        </w:tc>
      </w:tr>
      <w:tr w:rsidR="00F6359A" w:rsidRPr="00F6359A" w14:paraId="28AB3279"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4E2207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2204AE9B"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17,243.6</w:t>
            </w:r>
          </w:p>
        </w:tc>
      </w:tr>
      <w:tr w:rsidR="00F6359A" w:rsidRPr="00F6359A" w14:paraId="46925E45"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ABC0E58"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B7F1D43"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720.1</w:t>
            </w:r>
          </w:p>
        </w:tc>
      </w:tr>
      <w:tr w:rsidR="00F6359A" w:rsidRPr="00F6359A" w14:paraId="30ECF54D"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37491E"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BFCEBBF"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33,319.5</w:t>
            </w:r>
          </w:p>
        </w:tc>
      </w:tr>
      <w:tr w:rsidR="00F6359A" w:rsidRPr="00F6359A" w14:paraId="3178BD4C"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D8B48A4"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336E81DD"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12,949.0</w:t>
            </w:r>
          </w:p>
        </w:tc>
      </w:tr>
      <w:tr w:rsidR="00F6359A" w:rsidRPr="00F6359A" w14:paraId="449EC4BF"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002E76D"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A74F9C6"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127,834.0</w:t>
            </w:r>
          </w:p>
        </w:tc>
      </w:tr>
      <w:tr w:rsidR="00F6359A" w:rsidRPr="00F6359A" w14:paraId="0B2AE956"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9EEB452"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5885B7E"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17,399.9</w:t>
            </w:r>
          </w:p>
        </w:tc>
      </w:tr>
      <w:tr w:rsidR="00F6359A" w:rsidRPr="00F6359A" w14:paraId="0E33B5B2"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84645C3"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უზბეკეთი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AEF0231"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176.1</w:t>
            </w:r>
          </w:p>
        </w:tc>
      </w:tr>
      <w:tr w:rsidR="00F6359A" w:rsidRPr="00F6359A" w14:paraId="4ED363E3"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0CE215D"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უკრაინა</w:t>
            </w:r>
          </w:p>
        </w:tc>
        <w:tc>
          <w:tcPr>
            <w:tcW w:w="1008" w:type="pct"/>
            <w:tcBorders>
              <w:top w:val="nil"/>
              <w:left w:val="nil"/>
              <w:bottom w:val="single" w:sz="4" w:space="0" w:color="A6A6A6"/>
              <w:right w:val="single" w:sz="4" w:space="0" w:color="A6A6A6"/>
            </w:tcBorders>
            <w:shd w:val="clear" w:color="auto" w:fill="auto"/>
            <w:noWrap/>
            <w:vAlign w:val="center"/>
            <w:hideMark/>
          </w:tcPr>
          <w:p w14:paraId="2EE2D35D"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160.8</w:t>
            </w:r>
          </w:p>
        </w:tc>
      </w:tr>
      <w:tr w:rsidR="00F6359A" w:rsidRPr="00F6359A" w14:paraId="337E2C42"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EABD1C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409BC916"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26,287.4</w:t>
            </w:r>
          </w:p>
        </w:tc>
      </w:tr>
      <w:tr w:rsidR="00F6359A" w:rsidRPr="00F6359A" w14:paraId="71536D9C"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A749C9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6A84B09"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3,117.5</w:t>
            </w:r>
          </w:p>
        </w:tc>
      </w:tr>
      <w:tr w:rsidR="00F6359A" w:rsidRPr="00F6359A" w14:paraId="552B49B9"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8A0F59B"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1FAFF92"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2,392,435.5</w:t>
            </w:r>
          </w:p>
        </w:tc>
      </w:tr>
      <w:tr w:rsidR="00F6359A" w:rsidRPr="00F6359A" w14:paraId="56A09273"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B81532"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9121AF2"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689,393.1</w:t>
            </w:r>
          </w:p>
        </w:tc>
      </w:tr>
      <w:tr w:rsidR="00F6359A" w:rsidRPr="00F6359A" w14:paraId="766D19AB"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91F2C21"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6BECCC78"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30,660.8</w:t>
            </w:r>
          </w:p>
        </w:tc>
      </w:tr>
      <w:tr w:rsidR="00F6359A" w:rsidRPr="00F6359A" w14:paraId="6080C786"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27E9B8C"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5E222F63"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1,242.5</w:t>
            </w:r>
          </w:p>
        </w:tc>
      </w:tr>
      <w:tr w:rsidR="00F6359A" w:rsidRPr="00F6359A" w14:paraId="5873B666"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773425C"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2BC5A5BB"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51,627.0</w:t>
            </w:r>
          </w:p>
        </w:tc>
      </w:tr>
      <w:tr w:rsidR="00F6359A" w:rsidRPr="00F6359A" w14:paraId="5DCEB818"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A293B1F"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4ACE0CD2"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1,891,288.3</w:t>
            </w:r>
          </w:p>
        </w:tc>
      </w:tr>
      <w:tr w:rsidR="00F6359A" w:rsidRPr="00F6359A" w14:paraId="6B191536"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5E794875"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6DDDA53D"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1,705,900.0</w:t>
            </w:r>
          </w:p>
        </w:tc>
      </w:tr>
      <w:tr w:rsidR="00F6359A" w:rsidRPr="00F6359A" w14:paraId="65B2F7C5"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C4FA2CB"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5625080E"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1,705,900.0</w:t>
            </w:r>
          </w:p>
        </w:tc>
      </w:tr>
      <w:tr w:rsidR="00F6359A" w:rsidRPr="00F6359A" w14:paraId="10D0484C"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1DD835FB"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lastRenderedPageBreak/>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0A9BA9DD"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5,538.3</w:t>
            </w:r>
          </w:p>
        </w:tc>
      </w:tr>
      <w:tr w:rsidR="00F6359A" w:rsidRPr="00F6359A" w14:paraId="1F80F4DC"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1724A40"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8974D65"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5,538.3</w:t>
            </w:r>
          </w:p>
        </w:tc>
      </w:tr>
      <w:tr w:rsidR="00F6359A" w:rsidRPr="00F6359A" w14:paraId="54ED756E"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313E553E"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3F5903A4"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1,252,324.1</w:t>
            </w:r>
          </w:p>
        </w:tc>
      </w:tr>
      <w:tr w:rsidR="00F6359A" w:rsidRPr="00F6359A" w14:paraId="22D6C124"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4BEE869"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1AE6C9C1"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1,252,324.1</w:t>
            </w:r>
          </w:p>
        </w:tc>
      </w:tr>
      <w:tr w:rsidR="00F6359A" w:rsidRPr="00F6359A" w14:paraId="59FCC7CD"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23BC3542"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0653DAC7"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5,874,165.9</w:t>
            </w:r>
          </w:p>
        </w:tc>
      </w:tr>
      <w:tr w:rsidR="00F6359A" w:rsidRPr="00F6359A" w14:paraId="7CD8C5D6" w14:textId="77777777" w:rsidTr="00F6359A">
        <w:trPr>
          <w:trHeight w:val="6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189F690"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4C4CC27"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160,846.0</w:t>
            </w:r>
          </w:p>
        </w:tc>
      </w:tr>
      <w:tr w:rsidR="00F6359A" w:rsidRPr="00F6359A" w14:paraId="23858B69"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2AA27F"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35A8B070"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182,000.0</w:t>
            </w:r>
          </w:p>
        </w:tc>
      </w:tr>
      <w:tr w:rsidR="00F6359A" w:rsidRPr="00F6359A" w14:paraId="4235CCF9"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5420300"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6079F841"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584,684.5</w:t>
            </w:r>
          </w:p>
        </w:tc>
      </w:tr>
      <w:tr w:rsidR="00F6359A" w:rsidRPr="00F6359A" w14:paraId="325BB8C2" w14:textId="77777777" w:rsidTr="00F6359A">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50553DC" w14:textId="77777777" w:rsidR="00F6359A" w:rsidRPr="00F6359A" w:rsidRDefault="00F6359A">
            <w:pPr>
              <w:rPr>
                <w:rFonts w:ascii="Sylfaen" w:hAnsi="Sylfaen"/>
                <w:color w:val="000000"/>
                <w:sz w:val="18"/>
                <w:szCs w:val="18"/>
              </w:rPr>
            </w:pPr>
            <w:r w:rsidRPr="00F6359A">
              <w:rPr>
                <w:rFonts w:ascii="Sylfaen" w:hAnsi="Sylfaen"/>
                <w:color w:val="000000"/>
                <w:sz w:val="18"/>
                <w:szCs w:val="18"/>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586EEBDF" w14:textId="77777777" w:rsidR="00F6359A" w:rsidRPr="00F6359A" w:rsidRDefault="00F6359A">
            <w:pPr>
              <w:jc w:val="right"/>
              <w:rPr>
                <w:rFonts w:ascii="Sylfaen" w:hAnsi="Sylfaen" w:cs="Arial"/>
                <w:color w:val="000000"/>
                <w:sz w:val="18"/>
                <w:szCs w:val="18"/>
              </w:rPr>
            </w:pPr>
            <w:r w:rsidRPr="00F6359A">
              <w:rPr>
                <w:rFonts w:ascii="Sylfaen" w:hAnsi="Sylfaen" w:cs="Arial"/>
                <w:color w:val="000000"/>
                <w:sz w:val="18"/>
                <w:szCs w:val="18"/>
              </w:rPr>
              <w:t>4,946,635.4</w:t>
            </w:r>
          </w:p>
        </w:tc>
      </w:tr>
      <w:tr w:rsidR="00F6359A" w:rsidRPr="00F6359A" w14:paraId="46D3276E" w14:textId="77777777" w:rsidTr="00F6359A">
        <w:trPr>
          <w:trHeight w:val="315"/>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3CBAFCA" w14:textId="77777777" w:rsidR="00F6359A" w:rsidRPr="00F6359A" w:rsidRDefault="00F6359A">
            <w:pPr>
              <w:rPr>
                <w:rFonts w:ascii="Sylfaen" w:hAnsi="Sylfaen"/>
                <w:b/>
                <w:bCs/>
                <w:color w:val="000000"/>
                <w:sz w:val="18"/>
                <w:szCs w:val="18"/>
              </w:rPr>
            </w:pPr>
            <w:r w:rsidRPr="00F6359A">
              <w:rPr>
                <w:rFonts w:ascii="Sylfaen" w:hAnsi="Sylfaen"/>
                <w:b/>
                <w:bCs/>
                <w:color w:val="000000"/>
                <w:sz w:val="18"/>
                <w:szCs w:val="18"/>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38238C89" w14:textId="77777777" w:rsidR="00F6359A" w:rsidRPr="00F6359A" w:rsidRDefault="00F6359A">
            <w:pPr>
              <w:jc w:val="right"/>
              <w:rPr>
                <w:rFonts w:ascii="Sylfaen" w:hAnsi="Sylfaen" w:cs="Arial"/>
                <w:b/>
                <w:bCs/>
                <w:color w:val="000000"/>
                <w:sz w:val="18"/>
                <w:szCs w:val="18"/>
              </w:rPr>
            </w:pPr>
            <w:r w:rsidRPr="00F6359A">
              <w:rPr>
                <w:rFonts w:ascii="Sylfaen" w:hAnsi="Sylfaen" w:cs="Arial"/>
                <w:b/>
                <w:bCs/>
                <w:color w:val="000000"/>
                <w:sz w:val="18"/>
                <w:szCs w:val="18"/>
              </w:rPr>
              <w:t>32,214,981.6</w:t>
            </w:r>
          </w:p>
        </w:tc>
      </w:tr>
    </w:tbl>
    <w:p w14:paraId="2D9C81A0" w14:textId="77777777" w:rsidR="00F6359A" w:rsidRPr="003F786E" w:rsidRDefault="00F6359A" w:rsidP="00191E5A">
      <w:pPr>
        <w:ind w:right="90" w:firstLine="708"/>
        <w:jc w:val="right"/>
        <w:rPr>
          <w:rFonts w:ascii="Sylfaen" w:hAnsi="Sylfaen"/>
          <w:i/>
          <w:noProof/>
          <w:sz w:val="16"/>
          <w:szCs w:val="16"/>
          <w:highlight w:val="yellow"/>
          <w:lang w:val="pt-BR"/>
        </w:rPr>
      </w:pPr>
    </w:p>
    <w:p w14:paraId="6825A8B8" w14:textId="77777777" w:rsidR="00A451D6" w:rsidRPr="00B00B87" w:rsidRDefault="00A451D6" w:rsidP="00A451D6">
      <w:pPr>
        <w:pStyle w:val="Heading1"/>
        <w:jc w:val="center"/>
        <w:rPr>
          <w:rFonts w:eastAsia="Times New Roman"/>
          <w:b/>
          <w:noProof/>
          <w:color w:val="auto"/>
          <w:sz w:val="22"/>
          <w:szCs w:val="22"/>
          <w:lang w:val="sv-SE"/>
        </w:rPr>
      </w:pPr>
      <w:r w:rsidRPr="00B00B87">
        <w:rPr>
          <w:rFonts w:eastAsia="Times New Roman"/>
          <w:b/>
          <w:noProof/>
          <w:color w:val="auto"/>
          <w:sz w:val="22"/>
          <w:szCs w:val="22"/>
          <w:lang w:val="sv-SE"/>
        </w:rPr>
        <w:t>„</w:t>
      </w:r>
      <w:r w:rsidRPr="00B00B87">
        <w:rPr>
          <w:rFonts w:ascii="Sylfaen" w:eastAsia="Times New Roman" w:hAnsi="Sylfaen" w:cs="Sylfaen"/>
          <w:b/>
          <w:noProof/>
          <w:color w:val="auto"/>
          <w:sz w:val="22"/>
          <w:szCs w:val="22"/>
          <w:lang w:val="sv-SE"/>
        </w:rPr>
        <w:t>ეკონომიკური</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თავისუფლების</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შესახებ</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საქართველოს</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ორგანული</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კანონით</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დადგენილი</w:t>
      </w:r>
      <w:r w:rsidRPr="00B00B87">
        <w:rPr>
          <w:b/>
          <w:noProof/>
          <w:color w:val="auto"/>
          <w:sz w:val="22"/>
          <w:szCs w:val="22"/>
          <w:lang w:val="sv-SE"/>
        </w:rPr>
        <w:t xml:space="preserve"> </w:t>
      </w:r>
      <w:r w:rsidRPr="00B00B87">
        <w:rPr>
          <w:rFonts w:ascii="Sylfaen" w:eastAsia="Times New Roman" w:hAnsi="Sylfaen" w:cs="Sylfaen"/>
          <w:b/>
          <w:noProof/>
          <w:color w:val="auto"/>
          <w:sz w:val="22"/>
          <w:szCs w:val="22"/>
          <w:lang w:val="sv-SE"/>
        </w:rPr>
        <w:t>ზღვრულ</w:t>
      </w:r>
      <w:r w:rsidRPr="00B00B87">
        <w:rPr>
          <w:rFonts w:eastAsia="Times New Roman"/>
          <w:b/>
          <w:noProof/>
          <w:color w:val="auto"/>
          <w:sz w:val="22"/>
          <w:szCs w:val="22"/>
          <w:lang w:val="sv-SE"/>
        </w:rPr>
        <w:t xml:space="preserve"> </w:t>
      </w:r>
      <w:r w:rsidRPr="00B00B87">
        <w:rPr>
          <w:rFonts w:ascii="Sylfaen" w:eastAsia="Times New Roman" w:hAnsi="Sylfaen" w:cs="Sylfaen"/>
          <w:b/>
          <w:noProof/>
          <w:color w:val="auto"/>
          <w:sz w:val="22"/>
          <w:szCs w:val="22"/>
          <w:lang w:val="sv-SE"/>
        </w:rPr>
        <w:t>პარამეტრებთან</w:t>
      </w:r>
      <w:r w:rsidRPr="00B00B87">
        <w:rPr>
          <w:rFonts w:eastAsia="Times New Roman"/>
          <w:b/>
          <w:noProof/>
          <w:color w:val="auto"/>
          <w:sz w:val="22"/>
          <w:szCs w:val="22"/>
          <w:lang w:val="sv-SE"/>
        </w:rPr>
        <w:t xml:space="preserve"> </w:t>
      </w:r>
    </w:p>
    <w:p w14:paraId="07C693A2" w14:textId="77777777" w:rsidR="00A451D6" w:rsidRPr="00B00B87" w:rsidRDefault="00A451D6" w:rsidP="00A451D6">
      <w:pPr>
        <w:ind w:firstLine="709"/>
        <w:jc w:val="both"/>
        <w:rPr>
          <w:rFonts w:ascii="Sylfaen" w:eastAsia="Sylfaen" w:hAnsi="Sylfaen" w:cs="Sylfaen"/>
          <w:color w:val="000000"/>
          <w:lang w:val="ka-GE" w:eastAsia="en-US"/>
        </w:rPr>
      </w:pPr>
    </w:p>
    <w:p w14:paraId="681A59D5" w14:textId="77777777" w:rsidR="00141F92" w:rsidRPr="00F25C3A" w:rsidRDefault="00141F92" w:rsidP="00141F92">
      <w:pPr>
        <w:ind w:firstLine="709"/>
        <w:jc w:val="both"/>
        <w:rPr>
          <w:rFonts w:ascii="Sylfaen" w:hAnsi="Sylfaen"/>
          <w:lang w:val="ka-GE"/>
        </w:rPr>
      </w:pPr>
      <w:r w:rsidRPr="00B00B87">
        <w:rPr>
          <w:rFonts w:ascii="Sylfaen" w:eastAsia="Sylfaen" w:hAnsi="Sylfaen" w:cs="Sylfaen"/>
          <w:color w:val="000000"/>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w:t>
      </w:r>
      <w:r w:rsidRPr="00B00B87">
        <w:t xml:space="preserve"> </w:t>
      </w:r>
      <w:r w:rsidR="00E40CD3">
        <w:rPr>
          <w:lang w:val="en-US"/>
        </w:rPr>
        <w:t xml:space="preserve">                                                             </w:t>
      </w:r>
      <w:r w:rsidRPr="00F25C3A">
        <w:rPr>
          <w:rFonts w:ascii="Sylfaen" w:hAnsi="Sylfaen"/>
          <w:lang w:val="ka-GE"/>
        </w:rPr>
        <w:t>პარამეტრების საპროგნოზო მაჩვენებლები განისაზღვრა შემდეგნაირად:</w:t>
      </w:r>
    </w:p>
    <w:p w14:paraId="55F5321E" w14:textId="77777777" w:rsidR="00B82031" w:rsidRPr="00F25C3A" w:rsidRDefault="00141F92" w:rsidP="00B82031">
      <w:pPr>
        <w:ind w:firstLine="709"/>
        <w:jc w:val="both"/>
        <w:rPr>
          <w:rFonts w:ascii="Sylfaen" w:hAnsi="Sylfaen"/>
          <w:sz w:val="22"/>
          <w:szCs w:val="22"/>
          <w:lang w:val="ka-GE"/>
        </w:rPr>
      </w:pPr>
      <w:r w:rsidRPr="00F25C3A">
        <w:rPr>
          <w:rFonts w:ascii="Sylfaen" w:eastAsia="Sylfaen" w:hAnsi="Sylfaen" w:cs="Sylfaen"/>
          <w:color w:val="000000"/>
          <w:sz w:val="22"/>
          <w:szCs w:val="22"/>
          <w:lang w:val="ka-GE" w:eastAsia="en-US"/>
        </w:rPr>
        <w:t xml:space="preserve">ა) </w:t>
      </w:r>
      <w:r w:rsidR="00B82031" w:rsidRPr="00F25C3A">
        <w:rPr>
          <w:rFonts w:ascii="Sylfaen" w:hAnsi="Sylfaen"/>
          <w:sz w:val="22"/>
          <w:szCs w:val="22"/>
          <w:lang w:val="en-US"/>
        </w:rPr>
        <w:t xml:space="preserve">COVID-19 </w:t>
      </w:r>
      <w:r w:rsidR="00B82031" w:rsidRPr="00F25C3A">
        <w:rPr>
          <w:rFonts w:ascii="Sylfaen" w:hAnsi="Sylfaen"/>
          <w:sz w:val="22"/>
          <w:szCs w:val="22"/>
          <w:lang w:val="ka-GE"/>
        </w:rPr>
        <w:t>გამოწვეული კრიზისის გათვალისწინებით 20</w:t>
      </w:r>
      <w:r w:rsidR="00B82031" w:rsidRPr="00F25C3A">
        <w:rPr>
          <w:rFonts w:ascii="Sylfaen" w:hAnsi="Sylfaen"/>
          <w:sz w:val="22"/>
          <w:szCs w:val="22"/>
          <w:lang w:val="en-US"/>
        </w:rPr>
        <w:t>2</w:t>
      </w:r>
      <w:r w:rsidR="00B00B87" w:rsidRPr="00F25C3A">
        <w:rPr>
          <w:rFonts w:ascii="Sylfaen" w:hAnsi="Sylfaen"/>
          <w:sz w:val="22"/>
          <w:szCs w:val="22"/>
          <w:lang w:val="en-US"/>
        </w:rPr>
        <w:t>1</w:t>
      </w:r>
      <w:r w:rsidR="00B82031" w:rsidRPr="00F25C3A">
        <w:rPr>
          <w:rFonts w:ascii="Sylfaen" w:hAnsi="Sylfaen"/>
          <w:sz w:val="22"/>
          <w:szCs w:val="22"/>
          <w:lang w:val="ka-GE"/>
        </w:rPr>
        <w:t xml:space="preserve"> წლის </w:t>
      </w:r>
      <w:proofErr w:type="spellStart"/>
      <w:r w:rsidR="00B82031" w:rsidRPr="00F25C3A">
        <w:rPr>
          <w:rFonts w:ascii="Sylfaen" w:hAnsi="Sylfaen"/>
          <w:sz w:val="22"/>
          <w:szCs w:val="22"/>
          <w:lang w:val="en-US"/>
        </w:rPr>
        <w:t>სახელმწიფოს</w:t>
      </w:r>
      <w:proofErr w:type="spellEnd"/>
      <w:r w:rsidR="00B82031" w:rsidRPr="00F25C3A">
        <w:rPr>
          <w:rFonts w:ascii="Sylfaen" w:hAnsi="Sylfaen"/>
          <w:sz w:val="22"/>
          <w:szCs w:val="22"/>
          <w:lang w:val="en-US"/>
        </w:rPr>
        <w:t xml:space="preserve"> </w:t>
      </w:r>
      <w:proofErr w:type="spellStart"/>
      <w:r w:rsidR="00B82031" w:rsidRPr="00F25C3A">
        <w:rPr>
          <w:rFonts w:ascii="Sylfaen" w:hAnsi="Sylfaen"/>
          <w:sz w:val="22"/>
          <w:szCs w:val="22"/>
          <w:lang w:val="en-US"/>
        </w:rPr>
        <w:t>ერთიანი</w:t>
      </w:r>
      <w:proofErr w:type="spellEnd"/>
      <w:r w:rsidR="00B82031" w:rsidRPr="00F25C3A">
        <w:rPr>
          <w:rFonts w:ascii="Sylfaen" w:hAnsi="Sylfaen"/>
          <w:sz w:val="22"/>
          <w:szCs w:val="22"/>
          <w:lang w:val="en-US"/>
        </w:rPr>
        <w:t xml:space="preserve"> </w:t>
      </w:r>
      <w:proofErr w:type="spellStart"/>
      <w:r w:rsidR="00B82031" w:rsidRPr="00F25C3A">
        <w:rPr>
          <w:rFonts w:ascii="Sylfaen" w:hAnsi="Sylfaen"/>
          <w:sz w:val="22"/>
          <w:szCs w:val="22"/>
          <w:lang w:val="en-US"/>
        </w:rPr>
        <w:t>ბიუჯეტის</w:t>
      </w:r>
      <w:proofErr w:type="spellEnd"/>
      <w:r w:rsidR="00B82031" w:rsidRPr="00F25C3A">
        <w:rPr>
          <w:rFonts w:ascii="Sylfaen" w:hAnsi="Sylfaen"/>
          <w:sz w:val="22"/>
          <w:szCs w:val="22"/>
          <w:lang w:val="en-US"/>
        </w:rPr>
        <w:t xml:space="preserve"> </w:t>
      </w:r>
      <w:proofErr w:type="spellStart"/>
      <w:r w:rsidR="00B82031" w:rsidRPr="00F25C3A">
        <w:rPr>
          <w:rFonts w:ascii="Sylfaen" w:hAnsi="Sylfaen"/>
          <w:sz w:val="22"/>
          <w:szCs w:val="22"/>
          <w:lang w:val="en-US"/>
        </w:rPr>
        <w:t>დეფიციტი</w:t>
      </w:r>
      <w:proofErr w:type="spellEnd"/>
      <w:r w:rsidR="00B82031" w:rsidRPr="00F25C3A">
        <w:rPr>
          <w:rFonts w:ascii="Sylfaen" w:hAnsi="Sylfaen"/>
          <w:sz w:val="22"/>
          <w:szCs w:val="22"/>
          <w:lang w:val="ka-GE"/>
        </w:rPr>
        <w:t>, 202</w:t>
      </w:r>
      <w:r w:rsidR="00B00B87" w:rsidRPr="00F25C3A">
        <w:rPr>
          <w:rFonts w:ascii="Sylfaen" w:hAnsi="Sylfaen"/>
          <w:sz w:val="22"/>
          <w:szCs w:val="22"/>
          <w:lang w:val="en-US"/>
        </w:rPr>
        <w:t>1</w:t>
      </w:r>
      <w:r w:rsidR="00B82031" w:rsidRPr="00F25C3A">
        <w:rPr>
          <w:rFonts w:ascii="Sylfaen" w:hAnsi="Sylfaen"/>
          <w:sz w:val="22"/>
          <w:szCs w:val="22"/>
          <w:lang w:val="ka-GE"/>
        </w:rPr>
        <w:t xml:space="preserve"> წლის სახელმწიფო ბიუჯეტი</w:t>
      </w:r>
      <w:r w:rsidR="00B00B87" w:rsidRPr="00F25C3A">
        <w:rPr>
          <w:rFonts w:ascii="Sylfaen" w:hAnsi="Sylfaen"/>
          <w:sz w:val="22"/>
          <w:szCs w:val="22"/>
          <w:lang w:val="en-US"/>
        </w:rPr>
        <w:t xml:space="preserve"> </w:t>
      </w:r>
      <w:r w:rsidR="00B82031" w:rsidRPr="00F25C3A">
        <w:rPr>
          <w:rFonts w:ascii="Sylfaen" w:hAnsi="Sylfaen"/>
          <w:sz w:val="22"/>
          <w:szCs w:val="22"/>
          <w:lang w:val="ka-GE"/>
        </w:rPr>
        <w:t xml:space="preserve">დაიგეგმა, ორგანული კანონით განსაზღვრულ ზღვარს მიღმა - </w:t>
      </w:r>
      <w:r w:rsidR="00B00B87" w:rsidRPr="00F25C3A">
        <w:rPr>
          <w:rFonts w:ascii="Sylfaen" w:hAnsi="Sylfaen"/>
          <w:sz w:val="22"/>
          <w:szCs w:val="22"/>
          <w:lang w:val="en-US"/>
        </w:rPr>
        <w:t>7</w:t>
      </w:r>
      <w:r w:rsidR="00B82031" w:rsidRPr="00F25C3A">
        <w:rPr>
          <w:rFonts w:ascii="Sylfaen" w:hAnsi="Sylfaen"/>
          <w:sz w:val="22"/>
          <w:szCs w:val="22"/>
          <w:lang w:val="en-US"/>
        </w:rPr>
        <w:t>.</w:t>
      </w:r>
      <w:r w:rsidR="00B00B87" w:rsidRPr="00F25C3A">
        <w:rPr>
          <w:rFonts w:ascii="Sylfaen" w:hAnsi="Sylfaen"/>
          <w:sz w:val="22"/>
          <w:szCs w:val="22"/>
          <w:lang w:val="en-US"/>
        </w:rPr>
        <w:t>7</w:t>
      </w:r>
      <w:r w:rsidR="00B82031" w:rsidRPr="00F25C3A">
        <w:rPr>
          <w:rFonts w:ascii="Sylfaen" w:hAnsi="Sylfaen"/>
          <w:sz w:val="22"/>
          <w:szCs w:val="22"/>
          <w:lang w:val="ka-GE"/>
        </w:rPr>
        <w:t>%-ის ფარგლებში. საანგარიშ</w:t>
      </w:r>
      <w:r w:rsidR="004734BB" w:rsidRPr="00F25C3A">
        <w:rPr>
          <w:rFonts w:ascii="Sylfaen" w:hAnsi="Sylfaen"/>
          <w:sz w:val="22"/>
          <w:szCs w:val="22"/>
          <w:lang w:val="ka-GE"/>
        </w:rPr>
        <w:t>ო პერიოდში აღნიშნული მაჩვენებელმა შეადგინა</w:t>
      </w:r>
      <w:r w:rsidR="00B82031" w:rsidRPr="00F25C3A">
        <w:rPr>
          <w:rFonts w:ascii="Sylfaen" w:hAnsi="Sylfaen"/>
          <w:sz w:val="22"/>
          <w:szCs w:val="22"/>
          <w:lang w:val="ka-GE"/>
        </w:rPr>
        <w:t xml:space="preserve"> </w:t>
      </w:r>
      <w:r w:rsidR="00B82031" w:rsidRPr="00F25C3A">
        <w:rPr>
          <w:rFonts w:ascii="Sylfaen" w:hAnsi="Sylfaen"/>
          <w:sz w:val="22"/>
          <w:szCs w:val="22"/>
          <w:lang w:val="en-US"/>
        </w:rPr>
        <w:t>(-</w:t>
      </w:r>
      <w:r w:rsidR="00F25C3A" w:rsidRPr="00F25C3A">
        <w:rPr>
          <w:rFonts w:ascii="Sylfaen" w:hAnsi="Sylfaen"/>
          <w:sz w:val="22"/>
          <w:szCs w:val="22"/>
          <w:lang w:val="en-US"/>
        </w:rPr>
        <w:t>533</w:t>
      </w:r>
      <w:r w:rsidR="00B82031" w:rsidRPr="00F25C3A">
        <w:rPr>
          <w:rFonts w:ascii="Sylfaen" w:hAnsi="Sylfaen"/>
          <w:sz w:val="22"/>
          <w:szCs w:val="22"/>
          <w:lang w:val="ka-GE"/>
        </w:rPr>
        <w:t>.</w:t>
      </w:r>
      <w:r w:rsidR="00B82031" w:rsidRPr="00F25C3A">
        <w:rPr>
          <w:rFonts w:ascii="Sylfaen" w:hAnsi="Sylfaen"/>
          <w:sz w:val="22"/>
          <w:szCs w:val="22"/>
          <w:lang w:val="en-US"/>
        </w:rPr>
        <w:t>8)</w:t>
      </w:r>
      <w:r w:rsidR="00B82031" w:rsidRPr="00F25C3A">
        <w:rPr>
          <w:rFonts w:ascii="Sylfaen" w:hAnsi="Sylfaen"/>
          <w:sz w:val="22"/>
          <w:szCs w:val="22"/>
          <w:lang w:val="ka-GE"/>
        </w:rPr>
        <w:t xml:space="preserve"> მლნ ლარ</w:t>
      </w:r>
      <w:r w:rsidR="004734BB" w:rsidRPr="00F25C3A">
        <w:rPr>
          <w:rFonts w:ascii="Sylfaen" w:hAnsi="Sylfaen"/>
          <w:sz w:val="22"/>
          <w:szCs w:val="22"/>
          <w:lang w:val="ka-GE"/>
        </w:rPr>
        <w:t>ი</w:t>
      </w:r>
      <w:r w:rsidR="00B82031" w:rsidRPr="00F25C3A">
        <w:rPr>
          <w:rFonts w:ascii="Sylfaen" w:hAnsi="Sylfaen"/>
          <w:sz w:val="22"/>
          <w:szCs w:val="22"/>
          <w:lang w:val="ka-GE"/>
        </w:rPr>
        <w:t xml:space="preserve">, რაც მთლიანი შიდა პროდუქტის </w:t>
      </w:r>
      <w:r w:rsidR="00F25C3A" w:rsidRPr="00F25C3A">
        <w:rPr>
          <w:rFonts w:ascii="Sylfaen" w:hAnsi="Sylfaen"/>
          <w:sz w:val="22"/>
          <w:szCs w:val="22"/>
          <w:lang w:val="en-US"/>
        </w:rPr>
        <w:t>1</w:t>
      </w:r>
      <w:r w:rsidR="00B82031" w:rsidRPr="00F25C3A">
        <w:rPr>
          <w:rFonts w:ascii="Sylfaen" w:hAnsi="Sylfaen"/>
          <w:sz w:val="22"/>
          <w:szCs w:val="22"/>
          <w:lang w:val="ka-GE"/>
        </w:rPr>
        <w:t>.0 %-ია.</w:t>
      </w:r>
    </w:p>
    <w:p w14:paraId="369350FD" w14:textId="2A3416E3" w:rsidR="00A03875" w:rsidRPr="00780618" w:rsidRDefault="00A03875" w:rsidP="00A03875">
      <w:pPr>
        <w:ind w:firstLine="709"/>
        <w:jc w:val="both"/>
        <w:rPr>
          <w:rFonts w:ascii="Sylfaen" w:hAnsi="Sylfaen"/>
          <w:i/>
          <w:noProof/>
          <w:sz w:val="18"/>
          <w:szCs w:val="18"/>
          <w:lang w:val="en-US"/>
        </w:rPr>
      </w:pPr>
      <w:r w:rsidRPr="00780618">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Pr="00780618">
        <w:rPr>
          <w:rFonts w:ascii="Sylfaen" w:hAnsi="Sylfaen"/>
          <w:sz w:val="22"/>
          <w:szCs w:val="22"/>
          <w:lang w:val="en-US"/>
        </w:rPr>
        <w:t>58</w:t>
      </w:r>
      <w:r w:rsidRPr="00780618">
        <w:rPr>
          <w:rFonts w:ascii="Sylfaen" w:hAnsi="Sylfaen"/>
          <w:sz w:val="22"/>
          <w:szCs w:val="22"/>
          <w:lang w:val="ka-GE"/>
        </w:rPr>
        <w:t>.0%.</w:t>
      </w:r>
      <w:r w:rsidRPr="00780618">
        <w:rPr>
          <w:vertAlign w:val="superscript"/>
        </w:rPr>
        <w:footnoteReference w:id="2"/>
      </w:r>
      <w:r w:rsidRPr="00780618">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780618" w:rsidRPr="00780618">
        <w:rPr>
          <w:rFonts w:ascii="Sylfaen" w:hAnsi="Sylfaen"/>
          <w:sz w:val="22"/>
          <w:szCs w:val="22"/>
          <w:lang w:val="en-US"/>
        </w:rPr>
        <w:t>0</w:t>
      </w:r>
      <w:r w:rsidRPr="00780618">
        <w:rPr>
          <w:rFonts w:ascii="Sylfaen" w:hAnsi="Sylfaen"/>
          <w:sz w:val="22"/>
          <w:szCs w:val="22"/>
          <w:lang w:val="ka-GE"/>
        </w:rPr>
        <w:t xml:space="preserve"> წლის 1 </w:t>
      </w:r>
      <w:r w:rsidR="00780618" w:rsidRPr="00780618">
        <w:rPr>
          <w:rFonts w:ascii="Sylfaen" w:hAnsi="Sylfaen"/>
          <w:sz w:val="22"/>
          <w:szCs w:val="22"/>
          <w:lang w:val="ka-GE"/>
        </w:rPr>
        <w:t>იანვრის</w:t>
      </w:r>
      <w:r w:rsidRPr="00780618">
        <w:rPr>
          <w:rFonts w:ascii="Sylfaen" w:hAnsi="Sylfaen"/>
          <w:sz w:val="22"/>
          <w:szCs w:val="22"/>
          <w:lang w:val="ka-GE"/>
        </w:rPr>
        <w:t xml:space="preserve"> მდგომარეობით) განისაზღვრა მთლიანი შიდა პროდუქტის 0.</w:t>
      </w:r>
      <w:r w:rsidR="00780618" w:rsidRPr="00780618">
        <w:rPr>
          <w:rFonts w:ascii="Sylfaen" w:hAnsi="Sylfaen"/>
          <w:sz w:val="22"/>
          <w:szCs w:val="22"/>
          <w:lang w:val="ka-GE"/>
        </w:rPr>
        <w:t>8</w:t>
      </w:r>
      <w:r w:rsidRPr="00780618">
        <w:rPr>
          <w:rFonts w:ascii="Sylfaen" w:hAnsi="Sylfaen"/>
          <w:sz w:val="22"/>
          <w:szCs w:val="22"/>
          <w:lang w:val="ka-GE"/>
        </w:rPr>
        <w:t>%-ით, ჯამურად ეს ვალდებულებები მშპ-ის 58.</w:t>
      </w:r>
      <w:r w:rsidR="00780618" w:rsidRPr="00780618">
        <w:rPr>
          <w:rFonts w:ascii="Sylfaen" w:hAnsi="Sylfaen"/>
          <w:sz w:val="22"/>
          <w:szCs w:val="22"/>
          <w:lang w:val="ka-GE"/>
        </w:rPr>
        <w:t>8</w:t>
      </w:r>
      <w:r w:rsidRPr="00780618">
        <w:rPr>
          <w:rFonts w:ascii="Sylfaen" w:hAnsi="Sylfaen"/>
          <w:sz w:val="22"/>
          <w:szCs w:val="22"/>
          <w:lang w:val="ka-GE"/>
        </w:rPr>
        <w:t>%-ს შეადგენს (დადგენილი ზღვარი – მშპ-ის 60%).</w:t>
      </w:r>
    </w:p>
    <w:sectPr w:rsidR="00A03875" w:rsidRPr="00780618" w:rsidSect="0016646D">
      <w:footerReference w:type="even" r:id="rId8"/>
      <w:footerReference w:type="default" r:id="rId9"/>
      <w:pgSz w:w="12240" w:h="15840"/>
      <w:pgMar w:top="450" w:right="630" w:bottom="180" w:left="990" w:header="720" w:footer="720"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87915" w14:textId="77777777" w:rsidR="00F728B2" w:rsidRDefault="00F728B2">
      <w:r>
        <w:separator/>
      </w:r>
    </w:p>
  </w:endnote>
  <w:endnote w:type="continuationSeparator" w:id="0">
    <w:p w14:paraId="2B27BCF7" w14:textId="77777777" w:rsidR="00F728B2" w:rsidRDefault="00F7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Bahnschrift Light"/>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D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59A8"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23C54"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2DFF" w14:textId="7A08512A" w:rsidR="008973C2" w:rsidRDefault="008973C2">
    <w:pPr>
      <w:pStyle w:val="Footer"/>
      <w:jc w:val="right"/>
    </w:pPr>
    <w:r>
      <w:fldChar w:fldCharType="begin"/>
    </w:r>
    <w:r>
      <w:instrText xml:space="preserve"> PAGE   \* MERGEFORMAT </w:instrText>
    </w:r>
    <w:r>
      <w:fldChar w:fldCharType="separate"/>
    </w:r>
    <w:r w:rsidR="008939E8">
      <w:rPr>
        <w:noProof/>
      </w:rPr>
      <w:t>47</w:t>
    </w:r>
    <w:r>
      <w:rPr>
        <w:noProof/>
      </w:rPr>
      <w:fldChar w:fldCharType="end"/>
    </w:r>
  </w:p>
  <w:p w14:paraId="1B4C5998"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650E" w14:textId="77777777" w:rsidR="00F728B2" w:rsidRDefault="00F728B2">
      <w:r>
        <w:separator/>
      </w:r>
    </w:p>
  </w:footnote>
  <w:footnote w:type="continuationSeparator" w:id="0">
    <w:p w14:paraId="22A1E927" w14:textId="77777777" w:rsidR="00F728B2" w:rsidRDefault="00F728B2">
      <w:r>
        <w:continuationSeparator/>
      </w:r>
    </w:p>
  </w:footnote>
  <w:footnote w:id="1">
    <w:p w14:paraId="41C847B1" w14:textId="733692F9" w:rsidR="008939E8" w:rsidRPr="008939E8" w:rsidRDefault="008939E8" w:rsidP="008939E8">
      <w:pPr>
        <w:ind w:left="720" w:hanging="720"/>
        <w:jc w:val="both"/>
        <w:rPr>
          <w:rFonts w:ascii="Sylfaen" w:hAnsi="Sylfaen"/>
          <w:sz w:val="16"/>
          <w:szCs w:val="16"/>
        </w:rPr>
      </w:pPr>
      <w:r w:rsidRPr="008939E8">
        <w:rPr>
          <w:rStyle w:val="FootnoteReference"/>
          <w:rFonts w:ascii="Sylfaen" w:hAnsi="Sylfaen"/>
          <w:sz w:val="16"/>
          <w:szCs w:val="16"/>
        </w:rPr>
        <w:footnoteRef/>
      </w:r>
      <w:r w:rsidRPr="008939E8">
        <w:rPr>
          <w:rFonts w:ascii="Sylfaen" w:hAnsi="Sylfaen"/>
          <w:sz w:val="16"/>
          <w:szCs w:val="16"/>
        </w:rPr>
        <w:t xml:space="preserve"> </w:t>
      </w:r>
      <w:bookmarkStart w:id="0" w:name="_GoBack"/>
      <w:bookmarkEnd w:id="0"/>
      <w:r w:rsidRPr="008939E8">
        <w:rPr>
          <w:rFonts w:ascii="Sylfaen" w:hAnsi="Sylfaen"/>
          <w:sz w:val="16"/>
          <w:szCs w:val="16"/>
          <w:lang w:val="ka-GE"/>
        </w:rPr>
        <w:t>გასათვალისწინებელია, რომ 2021 წლის სახელმწიფო ბიუჯეტში წმინდა საშინაო ვალის ზრდა განსაზღვრულია 0</w:t>
      </w:r>
      <w:r w:rsidRPr="008939E8">
        <w:rPr>
          <w:rFonts w:ascii="Sylfaen" w:hAnsi="Sylfaen"/>
          <w:sz w:val="16"/>
          <w:szCs w:val="16"/>
        </w:rPr>
        <w:t xml:space="preserve"> </w:t>
      </w:r>
      <w:r w:rsidRPr="008939E8">
        <w:rPr>
          <w:rFonts w:ascii="Sylfaen" w:hAnsi="Sylfaen"/>
          <w:sz w:val="16"/>
          <w:szCs w:val="16"/>
          <w:lang w:val="ka-GE"/>
        </w:rPr>
        <w:t>ლარით, თ</w:t>
      </w:r>
      <w:r>
        <w:rPr>
          <w:rFonts w:ascii="Sylfaen" w:hAnsi="Sylfaen"/>
          <w:sz w:val="16"/>
          <w:szCs w:val="16"/>
          <w:lang w:val="ka-GE"/>
        </w:rPr>
        <w:t xml:space="preserve">უმცა პირველი </w:t>
      </w:r>
      <w:r w:rsidRPr="008939E8">
        <w:rPr>
          <w:rFonts w:ascii="Sylfaen" w:hAnsi="Sylfaen"/>
          <w:sz w:val="16"/>
          <w:szCs w:val="16"/>
          <w:lang w:val="ka-GE"/>
        </w:rPr>
        <w:t>კვარტლის ბოლოსთვის საშინაო ვალის დაფარვის გრაფიკის გათვალისწინებით წმინდა ზრდა შეადგინა (-261.1) მლნ ლარი.</w:t>
      </w:r>
    </w:p>
    <w:p w14:paraId="605A9D87" w14:textId="0F5037BE" w:rsidR="008939E8" w:rsidRPr="008939E8" w:rsidRDefault="008939E8">
      <w:pPr>
        <w:pStyle w:val="FootnoteText"/>
        <w:rPr>
          <w:lang w:val="en-US"/>
        </w:rPr>
      </w:pPr>
    </w:p>
  </w:footnote>
  <w:footnote w:id="2">
    <w:p w14:paraId="4C96B840" w14:textId="77777777"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w:t>
      </w:r>
      <w:r>
        <w:rPr>
          <w:rFonts w:ascii="Sylfaen" w:hAnsi="Sylfaen"/>
          <w:sz w:val="18"/>
          <w:szCs w:val="18"/>
          <w:lang w:val="ka-GE"/>
        </w:rPr>
        <w:t xml:space="preserve">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5"/>
  </w:num>
  <w:num w:numId="6">
    <w:abstractNumId w:val="20"/>
  </w:num>
  <w:num w:numId="7">
    <w:abstractNumId w:val="19"/>
  </w:num>
  <w:num w:numId="8">
    <w:abstractNumId w:val="10"/>
  </w:num>
  <w:num w:numId="9">
    <w:abstractNumId w:val="1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6"/>
  </w:num>
  <w:num w:numId="15">
    <w:abstractNumId w:val="15"/>
  </w:num>
  <w:num w:numId="16">
    <w:abstractNumId w:val="24"/>
  </w:num>
  <w:num w:numId="17">
    <w:abstractNumId w:val="22"/>
  </w:num>
  <w:num w:numId="18">
    <w:abstractNumId w:val="7"/>
  </w:num>
  <w:num w:numId="19">
    <w:abstractNumId w:val="14"/>
  </w:num>
  <w:num w:numId="20">
    <w:abstractNumId w:val="17"/>
  </w:num>
  <w:num w:numId="21">
    <w:abstractNumId w:val="4"/>
  </w:num>
  <w:num w:numId="22">
    <w:abstractNumId w:val="2"/>
  </w:num>
  <w:num w:numId="23">
    <w:abstractNumId w:val="13"/>
  </w:num>
  <w:num w:numId="24">
    <w:abstractNumId w:val="1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F7"/>
    <w:rsid w:val="00146C3B"/>
    <w:rsid w:val="00146D7A"/>
    <w:rsid w:val="00147EB0"/>
    <w:rsid w:val="00150678"/>
    <w:rsid w:val="00151124"/>
    <w:rsid w:val="00152728"/>
    <w:rsid w:val="001559BC"/>
    <w:rsid w:val="00155B95"/>
    <w:rsid w:val="001560FE"/>
    <w:rsid w:val="00157338"/>
    <w:rsid w:val="00157E66"/>
    <w:rsid w:val="00162029"/>
    <w:rsid w:val="001647BD"/>
    <w:rsid w:val="00164B4D"/>
    <w:rsid w:val="00165533"/>
    <w:rsid w:val="0016642F"/>
    <w:rsid w:val="0016646D"/>
    <w:rsid w:val="001672D2"/>
    <w:rsid w:val="00170504"/>
    <w:rsid w:val="001723AD"/>
    <w:rsid w:val="00172803"/>
    <w:rsid w:val="00173795"/>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5410"/>
    <w:rsid w:val="0031683E"/>
    <w:rsid w:val="0031691B"/>
    <w:rsid w:val="00316C4B"/>
    <w:rsid w:val="003170E0"/>
    <w:rsid w:val="0031798D"/>
    <w:rsid w:val="00323EC7"/>
    <w:rsid w:val="00325C73"/>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D53"/>
    <w:rsid w:val="00367068"/>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053D"/>
    <w:rsid w:val="003A4A34"/>
    <w:rsid w:val="003A73D7"/>
    <w:rsid w:val="003B23E4"/>
    <w:rsid w:val="003B31A4"/>
    <w:rsid w:val="003B440F"/>
    <w:rsid w:val="003B7858"/>
    <w:rsid w:val="003B7B1B"/>
    <w:rsid w:val="003B7C3A"/>
    <w:rsid w:val="003C069C"/>
    <w:rsid w:val="003C0947"/>
    <w:rsid w:val="003C0EA7"/>
    <w:rsid w:val="003C185C"/>
    <w:rsid w:val="003C5C2F"/>
    <w:rsid w:val="003C71F9"/>
    <w:rsid w:val="003C76CD"/>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3F786E"/>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155D"/>
    <w:rsid w:val="004B25FD"/>
    <w:rsid w:val="004B4108"/>
    <w:rsid w:val="004B66F9"/>
    <w:rsid w:val="004B76C2"/>
    <w:rsid w:val="004C1332"/>
    <w:rsid w:val="004C20C4"/>
    <w:rsid w:val="004C3D4D"/>
    <w:rsid w:val="004C4DFA"/>
    <w:rsid w:val="004C5C4D"/>
    <w:rsid w:val="004C68DF"/>
    <w:rsid w:val="004C6A44"/>
    <w:rsid w:val="004C6EA8"/>
    <w:rsid w:val="004D0549"/>
    <w:rsid w:val="004D118E"/>
    <w:rsid w:val="004D3107"/>
    <w:rsid w:val="004D3452"/>
    <w:rsid w:val="004D3D24"/>
    <w:rsid w:val="004D4881"/>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5058"/>
    <w:rsid w:val="00505183"/>
    <w:rsid w:val="00505350"/>
    <w:rsid w:val="005055BB"/>
    <w:rsid w:val="00505614"/>
    <w:rsid w:val="00505C6F"/>
    <w:rsid w:val="0050692B"/>
    <w:rsid w:val="00506ECE"/>
    <w:rsid w:val="00510FB6"/>
    <w:rsid w:val="00512746"/>
    <w:rsid w:val="00513607"/>
    <w:rsid w:val="00522D06"/>
    <w:rsid w:val="00523645"/>
    <w:rsid w:val="00523850"/>
    <w:rsid w:val="00525B46"/>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3D60"/>
    <w:rsid w:val="00824A64"/>
    <w:rsid w:val="0082562F"/>
    <w:rsid w:val="00825A89"/>
    <w:rsid w:val="00826EF7"/>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3786"/>
    <w:rsid w:val="009D3823"/>
    <w:rsid w:val="009D5436"/>
    <w:rsid w:val="009D6B1F"/>
    <w:rsid w:val="009D7172"/>
    <w:rsid w:val="009E2162"/>
    <w:rsid w:val="009E2903"/>
    <w:rsid w:val="009E3532"/>
    <w:rsid w:val="009E49AA"/>
    <w:rsid w:val="009E7813"/>
    <w:rsid w:val="009E7F66"/>
    <w:rsid w:val="009E7FF8"/>
    <w:rsid w:val="009F001A"/>
    <w:rsid w:val="009F2323"/>
    <w:rsid w:val="009F3932"/>
    <w:rsid w:val="009F4B15"/>
    <w:rsid w:val="009F5812"/>
    <w:rsid w:val="009F62A1"/>
    <w:rsid w:val="009F7015"/>
    <w:rsid w:val="009F7089"/>
    <w:rsid w:val="009F79D2"/>
    <w:rsid w:val="00A007DB"/>
    <w:rsid w:val="00A0116B"/>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5A47"/>
    <w:rsid w:val="00B35C61"/>
    <w:rsid w:val="00B366DE"/>
    <w:rsid w:val="00B37149"/>
    <w:rsid w:val="00B374E2"/>
    <w:rsid w:val="00B403A1"/>
    <w:rsid w:val="00B41212"/>
    <w:rsid w:val="00B420D0"/>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63BF"/>
    <w:rsid w:val="00B86EBF"/>
    <w:rsid w:val="00B87D03"/>
    <w:rsid w:val="00B91CE7"/>
    <w:rsid w:val="00B91FD8"/>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566E"/>
    <w:rsid w:val="00C05717"/>
    <w:rsid w:val="00C05F04"/>
    <w:rsid w:val="00C072CF"/>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932"/>
    <w:rsid w:val="00CC2977"/>
    <w:rsid w:val="00CC301C"/>
    <w:rsid w:val="00CC53BF"/>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51C5F"/>
    <w:rsid w:val="00E5232D"/>
    <w:rsid w:val="00E537C1"/>
    <w:rsid w:val="00E554FD"/>
    <w:rsid w:val="00E563FD"/>
    <w:rsid w:val="00E578CD"/>
    <w:rsid w:val="00E61341"/>
    <w:rsid w:val="00E615F3"/>
    <w:rsid w:val="00E617D2"/>
    <w:rsid w:val="00E61E84"/>
    <w:rsid w:val="00E63078"/>
    <w:rsid w:val="00E64D2D"/>
    <w:rsid w:val="00E65E99"/>
    <w:rsid w:val="00E7029F"/>
    <w:rsid w:val="00E707E7"/>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6E3"/>
    <w:rsid w:val="00FB2E82"/>
    <w:rsid w:val="00FB320C"/>
    <w:rsid w:val="00FB3C17"/>
    <w:rsid w:val="00FB4809"/>
    <w:rsid w:val="00FB4BF6"/>
    <w:rsid w:val="00FB5F66"/>
    <w:rsid w:val="00FB6255"/>
    <w:rsid w:val="00FB7082"/>
    <w:rsid w:val="00FB7B8B"/>
    <w:rsid w:val="00FC0454"/>
    <w:rsid w:val="00FC0729"/>
    <w:rsid w:val="00FC11A3"/>
    <w:rsid w:val="00FC1603"/>
    <w:rsid w:val="00FC2BFF"/>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2344A"/>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4C53-F4A6-4299-A8E0-FDE7996E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1269</Words>
  <Characters>7236</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12</cp:revision>
  <cp:lastPrinted>2020-10-30T10:53:00Z</cp:lastPrinted>
  <dcterms:created xsi:type="dcterms:W3CDTF">2021-04-23T11:31:00Z</dcterms:created>
  <dcterms:modified xsi:type="dcterms:W3CDTF">2021-04-29T10:10:00Z</dcterms:modified>
</cp:coreProperties>
</file>